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51" w:rsidRDefault="00C441C5" w:rsidP="00CC2AEB">
      <w:pPr>
        <w:rPr>
          <w:rFonts w:ascii="Arial" w:eastAsia="PMingLiU" w:hAnsi="Arial" w:cs="Arial"/>
          <w:b/>
          <w:spacing w:val="40"/>
        </w:rPr>
      </w:pPr>
      <w:r>
        <w:rPr>
          <w:rFonts w:ascii="Arial" w:eastAsia="PMingLiU" w:hAnsi="Arial" w:cs="Arial"/>
          <w:b/>
          <w:spacing w:val="40"/>
        </w:rPr>
        <w:t xml:space="preserve">                         </w:t>
      </w:r>
      <w:r w:rsidR="00BD0351">
        <w:rPr>
          <w:rFonts w:ascii="Arial" w:eastAsia="PMingLiU" w:hAnsi="Arial" w:cs="Arial"/>
          <w:b/>
          <w:spacing w:val="40"/>
        </w:rPr>
        <w:t>БЕЛГОРОДСКАЯ ОБЛАСТЬ</w:t>
      </w:r>
      <w:r>
        <w:rPr>
          <w:rFonts w:ascii="Arial" w:eastAsia="PMingLiU" w:hAnsi="Arial" w:cs="Arial"/>
          <w:b/>
          <w:spacing w:val="40"/>
        </w:rPr>
        <w:t xml:space="preserve">           </w:t>
      </w:r>
    </w:p>
    <w:p w:rsidR="00BD0351" w:rsidRDefault="00BD0351" w:rsidP="00BD0351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BD0351" w:rsidRDefault="00BD0351" w:rsidP="00BD035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BD0351" w:rsidRDefault="00BD0351" w:rsidP="00BD0351">
      <w:pPr>
        <w:jc w:val="center"/>
        <w:rPr>
          <w:rFonts w:ascii="Arial Narrow" w:hAnsi="Arial Narrow"/>
          <w:b/>
          <w:sz w:val="36"/>
          <w:szCs w:val="36"/>
        </w:rPr>
      </w:pPr>
    </w:p>
    <w:p w:rsidR="00BD0351" w:rsidRDefault="00BD0351" w:rsidP="00BD035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А С П О Р Я Ж Е Н И Е</w:t>
      </w:r>
    </w:p>
    <w:p w:rsidR="00BD0351" w:rsidRDefault="00BD0351" w:rsidP="00BD0351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Яблоново</w:t>
      </w:r>
    </w:p>
    <w:p w:rsidR="00BD0351" w:rsidRPr="006E6DC9" w:rsidRDefault="00BD0351" w:rsidP="00BD0351"/>
    <w:tbl>
      <w:tblPr>
        <w:tblW w:w="0" w:type="auto"/>
        <w:tblLook w:val="04A0"/>
      </w:tblPr>
      <w:tblGrid>
        <w:gridCol w:w="350"/>
        <w:gridCol w:w="641"/>
        <w:gridCol w:w="310"/>
        <w:gridCol w:w="1380"/>
        <w:gridCol w:w="301"/>
        <w:gridCol w:w="426"/>
        <w:gridCol w:w="383"/>
        <w:gridCol w:w="3650"/>
        <w:gridCol w:w="484"/>
        <w:gridCol w:w="1263"/>
      </w:tblGrid>
      <w:tr w:rsidR="00BD0351" w:rsidRPr="006E6DC9" w:rsidTr="0069545F">
        <w:tc>
          <w:tcPr>
            <w:tcW w:w="311" w:type="dxa"/>
            <w:vAlign w:val="bottom"/>
            <w:hideMark/>
          </w:tcPr>
          <w:p w:rsidR="00BD0351" w:rsidRPr="006E6DC9" w:rsidRDefault="00BD0351" w:rsidP="0069545F">
            <w:pPr>
              <w:jc w:val="center"/>
            </w:pPr>
            <w:r w:rsidRPr="006E6DC9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0351" w:rsidRPr="006E6DC9" w:rsidRDefault="00CC2AEB" w:rsidP="0069545F">
            <w:pPr>
              <w:ind w:left="-141" w:right="-74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</w:t>
            </w:r>
          </w:p>
        </w:tc>
        <w:tc>
          <w:tcPr>
            <w:tcW w:w="310" w:type="dxa"/>
            <w:vAlign w:val="bottom"/>
            <w:hideMark/>
          </w:tcPr>
          <w:p w:rsidR="00BD0351" w:rsidRPr="006E6DC9" w:rsidRDefault="00BD0351" w:rsidP="0069545F">
            <w:pPr>
              <w:ind w:left="-108" w:right="-80"/>
              <w:jc w:val="center"/>
            </w:pPr>
            <w:r w:rsidRPr="006E6DC9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0351" w:rsidRPr="006E6DC9" w:rsidRDefault="00CC2AEB" w:rsidP="0069545F">
            <w:pPr>
              <w:ind w:left="-141" w:right="-74"/>
              <w:jc w:val="center"/>
            </w:pPr>
            <w:r>
              <w:t>августа</w:t>
            </w:r>
          </w:p>
        </w:tc>
        <w:tc>
          <w:tcPr>
            <w:tcW w:w="301" w:type="dxa"/>
            <w:vAlign w:val="bottom"/>
            <w:hideMark/>
          </w:tcPr>
          <w:p w:rsidR="00BD0351" w:rsidRPr="006E6DC9" w:rsidRDefault="00BD0351" w:rsidP="0069545F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6E6DC9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0351" w:rsidRPr="006E6DC9" w:rsidRDefault="00BD0351" w:rsidP="0069545F">
            <w:pPr>
              <w:ind w:left="-141" w:right="-74"/>
              <w:jc w:val="center"/>
              <w:rPr>
                <w:rFonts w:ascii="Calibri Light" w:hAnsi="Calibri Light"/>
              </w:rPr>
            </w:pPr>
            <w:r w:rsidRPr="006E6DC9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35" w:type="dxa"/>
            <w:vAlign w:val="bottom"/>
            <w:hideMark/>
          </w:tcPr>
          <w:p w:rsidR="00BD0351" w:rsidRPr="006E6DC9" w:rsidRDefault="00BD0351" w:rsidP="0069545F">
            <w:pPr>
              <w:jc w:val="center"/>
            </w:pPr>
            <w:proofErr w:type="gramStart"/>
            <w:r w:rsidRPr="006E6DC9">
              <w:rPr>
                <w:rFonts w:ascii="Arial" w:hAnsi="Arial" w:cs="Arial"/>
                <w:b/>
              </w:rPr>
              <w:t>г</w:t>
            </w:r>
            <w:proofErr w:type="gramEnd"/>
            <w:r w:rsidRPr="006E6D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50" w:type="dxa"/>
            <w:vAlign w:val="bottom"/>
          </w:tcPr>
          <w:p w:rsidR="00BD0351" w:rsidRPr="006E6DC9" w:rsidRDefault="00BD0351" w:rsidP="0069545F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BD0351" w:rsidRPr="006E6DC9" w:rsidRDefault="00BD0351" w:rsidP="0069545F">
            <w:pPr>
              <w:jc w:val="center"/>
            </w:pPr>
            <w:r w:rsidRPr="006E6D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0351" w:rsidRPr="006E6DC9" w:rsidRDefault="00CC2AEB" w:rsidP="0069545F">
            <w:pPr>
              <w:ind w:left="-141" w:right="-74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</w:t>
            </w:r>
          </w:p>
        </w:tc>
      </w:tr>
    </w:tbl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405666" w:rsidRDefault="004976E5" w:rsidP="00C03BE5">
      <w:pPr>
        <w:pStyle w:val="50"/>
        <w:shd w:val="clear" w:color="auto" w:fill="auto"/>
        <w:spacing w:before="0" w:after="0"/>
        <w:ind w:right="3740"/>
      </w:pPr>
      <w:r>
        <w:t xml:space="preserve">Об утверждении доклада о правоприменительной практике в сфере осуществления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 </w:t>
      </w:r>
      <w:r w:rsidR="00C03BE5">
        <w:t>Яблоновс</w:t>
      </w:r>
      <w:r>
        <w:t>кого сельского поселения за 2023 год</w:t>
      </w: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405666" w:rsidRDefault="004976E5" w:rsidP="00C441C5">
      <w:pPr>
        <w:pStyle w:val="22"/>
        <w:shd w:val="clear" w:color="auto" w:fill="auto"/>
        <w:tabs>
          <w:tab w:val="left" w:pos="2237"/>
        </w:tabs>
        <w:spacing w:before="0"/>
        <w:ind w:firstLine="740"/>
      </w:pPr>
      <w:r>
        <w:t>Руководствуясь пунктом 4 статьи 47 Федеральног</w:t>
      </w:r>
      <w:r w:rsidR="00C441C5">
        <w:t xml:space="preserve">о закона от 31 июля 2020 года № </w:t>
      </w:r>
      <w:r>
        <w:t>248-ФЗ «О государственном контроле (надзоре) и</w:t>
      </w:r>
      <w:r w:rsidR="00C441C5">
        <w:t xml:space="preserve"> </w:t>
      </w:r>
      <w:r>
        <w:t>муни</w:t>
      </w:r>
      <w:r w:rsidRPr="00C441C5">
        <w:rPr>
          <w:rStyle w:val="23"/>
          <w:u w:val="none"/>
        </w:rPr>
        <w:t>ц</w:t>
      </w:r>
      <w:r>
        <w:t xml:space="preserve">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C03BE5">
        <w:t>Яблоновс</w:t>
      </w:r>
      <w:r>
        <w:t>кого сельского поселения:</w:t>
      </w:r>
    </w:p>
    <w:p w:rsidR="00405666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>
        <w:t xml:space="preserve">1. </w:t>
      </w:r>
      <w:r w:rsidR="004976E5">
        <w:t xml:space="preserve">Утвердить доклад о правоприменительной практике в сфере осуществления муниципального </w:t>
      </w:r>
      <w:proofErr w:type="gramStart"/>
      <w:r w:rsidR="004976E5">
        <w:t>контроля за</w:t>
      </w:r>
      <w:proofErr w:type="gramEnd"/>
      <w:r w:rsidR="004976E5">
        <w:t xml:space="preserve"> соблюдением правил благоустройства территории </w:t>
      </w:r>
      <w:r>
        <w:t>Яблоновс</w:t>
      </w:r>
      <w:r w:rsidR="004976E5">
        <w:t>кого сельского поселения муниципального района «Корочанский район» Белгородской области за 2023 год (приложение № 1).</w:t>
      </w:r>
    </w:p>
    <w:p w:rsidR="00405666" w:rsidRPr="00C441C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 w:rsidRPr="00C441C5">
        <w:t xml:space="preserve">2. </w:t>
      </w:r>
      <w:r w:rsidR="004976E5" w:rsidRPr="00C441C5">
        <w:t>Обнародовать настоящее распоряжение в порядке, предусмотренном</w:t>
      </w:r>
    </w:p>
    <w:p w:rsidR="00C441C5" w:rsidRPr="00C441C5" w:rsidRDefault="004976E5" w:rsidP="00C441C5">
      <w:pPr>
        <w:pStyle w:val="ab"/>
        <w:jc w:val="both"/>
        <w:rPr>
          <w:sz w:val="28"/>
          <w:szCs w:val="28"/>
        </w:rPr>
      </w:pPr>
      <w:r w:rsidRPr="00C441C5">
        <w:rPr>
          <w:color w:val="000000"/>
          <w:sz w:val="28"/>
          <w:szCs w:val="28"/>
          <w:lang w:bidi="ru-RU"/>
        </w:rPr>
        <w:t xml:space="preserve">Уставом </w:t>
      </w:r>
      <w:r w:rsidR="00C03BE5" w:rsidRPr="00C441C5">
        <w:rPr>
          <w:sz w:val="28"/>
          <w:szCs w:val="28"/>
        </w:rPr>
        <w:t>Яблоновс</w:t>
      </w:r>
      <w:r w:rsidRPr="00C441C5">
        <w:rPr>
          <w:color w:val="000000"/>
          <w:sz w:val="28"/>
          <w:szCs w:val="28"/>
          <w:lang w:bidi="ru-RU"/>
        </w:rPr>
        <w:t xml:space="preserve">кого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C03BE5" w:rsidRPr="00C441C5">
        <w:rPr>
          <w:sz w:val="28"/>
          <w:szCs w:val="28"/>
        </w:rPr>
        <w:t>Яблоновс</w:t>
      </w:r>
      <w:r w:rsidRPr="00C441C5">
        <w:rPr>
          <w:color w:val="000000"/>
          <w:sz w:val="28"/>
          <w:szCs w:val="28"/>
          <w:lang w:bidi="ru-RU"/>
        </w:rPr>
        <w:t xml:space="preserve">кого сельского </w:t>
      </w:r>
      <w:r w:rsidR="00C03BE5" w:rsidRPr="00C441C5">
        <w:rPr>
          <w:sz w:val="28"/>
          <w:szCs w:val="28"/>
        </w:rPr>
        <w:t xml:space="preserve">поселения муниципального района «Корочанский </w:t>
      </w:r>
      <w:r w:rsidRPr="00C441C5">
        <w:rPr>
          <w:color w:val="000000"/>
          <w:sz w:val="28"/>
          <w:szCs w:val="28"/>
          <w:lang w:bidi="ru-RU"/>
        </w:rPr>
        <w:t>район»</w:t>
      </w:r>
      <w:r w:rsidR="00C441C5" w:rsidRPr="00C441C5">
        <w:rPr>
          <w:sz w:val="28"/>
          <w:szCs w:val="28"/>
        </w:rPr>
        <w:t xml:space="preserve"> (https://</w:t>
      </w:r>
      <w:hyperlink r:id="rId7" w:tgtFrame="_blank" w:history="1">
        <w:r w:rsidR="00C441C5" w:rsidRPr="00C441C5">
          <w:rPr>
            <w:rStyle w:val="a3"/>
            <w:sz w:val="28"/>
            <w:szCs w:val="28"/>
          </w:rPr>
          <w:t>yablonovskoe-r31.gosweb.gosuslugi.ru</w:t>
        </w:r>
      </w:hyperlink>
      <w:r w:rsidR="00C441C5" w:rsidRPr="00C441C5">
        <w:rPr>
          <w:sz w:val="28"/>
          <w:szCs w:val="28"/>
        </w:rPr>
        <w:t>).</w:t>
      </w: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>
        <w:t xml:space="preserve">3. </w:t>
      </w:r>
      <w:proofErr w:type="gramStart"/>
      <w:r w:rsidR="004976E5">
        <w:t>Контроль за</w:t>
      </w:r>
      <w:proofErr w:type="gramEnd"/>
      <w:r w:rsidR="004976E5">
        <w:t xml:space="preserve"> исполнением настоящего распоряжения оставляю за собой.</w:t>
      </w: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</w:p>
    <w:p w:rsidR="00C03BE5" w:rsidRPr="00C03BE5" w:rsidRDefault="00C03BE5" w:rsidP="00C03BE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 w:rsidRPr="00C03B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03BE5" w:rsidRPr="00C03BE5" w:rsidRDefault="00C03BE5" w:rsidP="00C03BE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 w:rsidRPr="00C03BE5">
        <w:rPr>
          <w:rFonts w:ascii="Times New Roman" w:hAnsi="Times New Roman" w:cs="Times New Roman"/>
          <w:b/>
          <w:sz w:val="28"/>
          <w:szCs w:val="28"/>
        </w:rPr>
        <w:t xml:space="preserve">Яблоновского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03BE5">
        <w:rPr>
          <w:rFonts w:ascii="Times New Roman" w:hAnsi="Times New Roman" w:cs="Times New Roman"/>
          <w:b/>
          <w:sz w:val="28"/>
          <w:szCs w:val="28"/>
        </w:rPr>
        <w:t xml:space="preserve">        И.Н. Фоменко</w:t>
      </w:r>
    </w:p>
    <w:p w:rsidR="00C03BE5" w:rsidRPr="00C03BE5" w:rsidRDefault="00C03BE5" w:rsidP="00C03BE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</w:p>
    <w:p w:rsidR="00C03BE5" w:rsidRDefault="004976E5" w:rsidP="00C03BE5">
      <w:pPr>
        <w:pStyle w:val="50"/>
        <w:shd w:val="clear" w:color="auto" w:fill="auto"/>
        <w:spacing w:before="0" w:after="0" w:line="322" w:lineRule="exact"/>
        <w:ind w:left="4536" w:right="180"/>
        <w:jc w:val="center"/>
      </w:pPr>
      <w:r>
        <w:lastRenderedPageBreak/>
        <w:t>Приложение № 1</w:t>
      </w:r>
    </w:p>
    <w:p w:rsidR="00C03BE5" w:rsidRDefault="004976E5" w:rsidP="00C03BE5">
      <w:pPr>
        <w:pStyle w:val="50"/>
        <w:shd w:val="clear" w:color="auto" w:fill="auto"/>
        <w:spacing w:before="0" w:after="0" w:line="322" w:lineRule="exact"/>
        <w:ind w:left="4536" w:right="180"/>
        <w:jc w:val="center"/>
      </w:pPr>
      <w:r>
        <w:t>к распоряжению администрации</w:t>
      </w:r>
    </w:p>
    <w:p w:rsidR="00C03BE5" w:rsidRDefault="00C03BE5" w:rsidP="00C03BE5">
      <w:pPr>
        <w:pStyle w:val="50"/>
        <w:shd w:val="clear" w:color="auto" w:fill="auto"/>
        <w:spacing w:before="0" w:after="0" w:line="322" w:lineRule="exact"/>
        <w:ind w:left="4536" w:right="180"/>
        <w:jc w:val="center"/>
      </w:pPr>
      <w:r>
        <w:t>Яблоновс</w:t>
      </w:r>
      <w:r w:rsidR="004976E5">
        <w:t>кого сельского поселения</w:t>
      </w:r>
    </w:p>
    <w:p w:rsidR="00BA0056" w:rsidRDefault="00CC2AEB" w:rsidP="00BA0056">
      <w:pPr>
        <w:pStyle w:val="50"/>
        <w:shd w:val="clear" w:color="auto" w:fill="auto"/>
        <w:spacing w:before="0" w:after="0" w:line="322" w:lineRule="exact"/>
        <w:ind w:left="4536" w:right="60"/>
        <w:jc w:val="center"/>
      </w:pPr>
      <w:r>
        <w:t>от  15 августа 2024 года № 22</w:t>
      </w:r>
    </w:p>
    <w:p w:rsidR="00BA0056" w:rsidRDefault="00BA0056">
      <w:pPr>
        <w:pStyle w:val="32"/>
        <w:keepNext/>
        <w:keepLines/>
        <w:shd w:val="clear" w:color="auto" w:fill="auto"/>
        <w:spacing w:before="0"/>
        <w:ind w:firstLine="0"/>
        <w:jc w:val="center"/>
      </w:pPr>
      <w:bookmarkStart w:id="0" w:name="bookmark3"/>
    </w:p>
    <w:p w:rsidR="00BA0056" w:rsidRDefault="00BA0056">
      <w:pPr>
        <w:pStyle w:val="32"/>
        <w:keepNext/>
        <w:keepLines/>
        <w:shd w:val="clear" w:color="auto" w:fill="auto"/>
        <w:spacing w:before="0"/>
        <w:ind w:firstLine="0"/>
        <w:jc w:val="center"/>
      </w:pPr>
    </w:p>
    <w:p w:rsidR="00405666" w:rsidRDefault="004976E5">
      <w:pPr>
        <w:pStyle w:val="32"/>
        <w:keepNext/>
        <w:keepLines/>
        <w:shd w:val="clear" w:color="auto" w:fill="auto"/>
        <w:spacing w:before="0"/>
        <w:ind w:firstLine="0"/>
        <w:jc w:val="center"/>
      </w:pPr>
      <w:r>
        <w:t>Доклад</w:t>
      </w:r>
      <w:bookmarkEnd w:id="0"/>
    </w:p>
    <w:p w:rsidR="00405666" w:rsidRDefault="004976E5">
      <w:pPr>
        <w:pStyle w:val="50"/>
        <w:shd w:val="clear" w:color="auto" w:fill="auto"/>
        <w:spacing w:before="0" w:after="0" w:line="322" w:lineRule="exact"/>
        <w:jc w:val="center"/>
      </w:pPr>
      <w:r>
        <w:t>о правоприменительной практике в сфере осуществления</w:t>
      </w:r>
      <w:r w:rsidR="00CF23CF">
        <w:t xml:space="preserve"> </w:t>
      </w:r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</w:t>
      </w:r>
      <w:r w:rsidR="00CF23CF">
        <w:t xml:space="preserve"> </w:t>
      </w:r>
      <w:r>
        <w:t xml:space="preserve">территории </w:t>
      </w:r>
      <w:r w:rsidR="00C03BE5">
        <w:t>Яблоновс</w:t>
      </w:r>
      <w:r>
        <w:t>кого сельского поселения муниципального</w:t>
      </w:r>
    </w:p>
    <w:p w:rsidR="00405666" w:rsidRDefault="004976E5">
      <w:pPr>
        <w:pStyle w:val="50"/>
        <w:shd w:val="clear" w:color="auto" w:fill="auto"/>
        <w:spacing w:before="0" w:after="300" w:line="322" w:lineRule="exact"/>
        <w:jc w:val="center"/>
      </w:pPr>
      <w:r>
        <w:t>района «Корочанский район» Белгородской области за 2023 год</w:t>
      </w:r>
    </w:p>
    <w:p w:rsidR="00405666" w:rsidRDefault="004976E5">
      <w:pPr>
        <w:pStyle w:val="22"/>
        <w:shd w:val="clear" w:color="auto" w:fill="auto"/>
        <w:spacing w:before="0" w:after="304"/>
        <w:ind w:firstLine="720"/>
      </w:pPr>
      <w:proofErr w:type="gramStart"/>
      <w: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B44FE">
        <w:t>йской Федерации от 07.12.2020</w:t>
      </w:r>
      <w:r>
        <w:t xml:space="preserve">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405666" w:rsidRDefault="008B44FE" w:rsidP="008B44FE">
      <w:pPr>
        <w:pStyle w:val="50"/>
        <w:shd w:val="clear" w:color="auto" w:fill="auto"/>
        <w:tabs>
          <w:tab w:val="left" w:pos="1200"/>
        </w:tabs>
        <w:spacing w:before="0" w:after="0"/>
        <w:jc w:val="center"/>
      </w:pPr>
      <w:r>
        <w:t xml:space="preserve">1. </w:t>
      </w:r>
      <w:r w:rsidR="004976E5">
        <w:t xml:space="preserve">Общие сведения о муниципальном контроле за соблюдением правил благоустройства территории </w:t>
      </w:r>
      <w:r w:rsidR="00C03BE5">
        <w:t>Яблоновс</w:t>
      </w:r>
      <w:r w:rsidR="004976E5">
        <w:t>кого сельского поселения муниципального района «Корочанский район</w:t>
      </w:r>
      <w:proofErr w:type="gramStart"/>
      <w:r w:rsidR="004976E5">
        <w:t>»</w:t>
      </w:r>
      <w:bookmarkStart w:id="1" w:name="bookmark4"/>
      <w:r w:rsidR="004976E5">
        <w:t>Б</w:t>
      </w:r>
      <w:proofErr w:type="gramEnd"/>
      <w:r w:rsidR="004976E5">
        <w:t>елгородской области</w:t>
      </w:r>
      <w:bookmarkEnd w:id="1"/>
    </w:p>
    <w:p w:rsidR="008B44FE" w:rsidRDefault="008B44FE" w:rsidP="008B44FE">
      <w:pPr>
        <w:pStyle w:val="50"/>
        <w:shd w:val="clear" w:color="auto" w:fill="auto"/>
        <w:tabs>
          <w:tab w:val="left" w:pos="1200"/>
        </w:tabs>
        <w:spacing w:before="0" w:after="0"/>
      </w:pP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</w:t>
      </w:r>
      <w:r w:rsidR="00C03BE5">
        <w:t>Яблоновс</w:t>
      </w:r>
      <w:r>
        <w:t>кого сельского поселения муниципального района «Корочанский район» Белгородской области (далее - муниципальный контроль), осуществлялся на основании следующих нормативных правовых актов:</w:t>
      </w: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 xml:space="preserve">-Устава </w:t>
      </w:r>
      <w:r w:rsidR="00C03BE5">
        <w:t>Яблоновс</w:t>
      </w:r>
      <w:r>
        <w:t>кого сельского поселения;</w:t>
      </w:r>
    </w:p>
    <w:p w:rsidR="00405666" w:rsidRDefault="004976E5">
      <w:pPr>
        <w:pStyle w:val="22"/>
        <w:shd w:val="clear" w:color="auto" w:fill="auto"/>
        <w:spacing w:before="0" w:after="333"/>
        <w:ind w:firstLine="720"/>
      </w:pPr>
      <w:r>
        <w:t xml:space="preserve">-решения земского собрания </w:t>
      </w:r>
      <w:r w:rsidR="00C03BE5">
        <w:t>Яблоновс</w:t>
      </w:r>
      <w:r>
        <w:t xml:space="preserve">кого сельского поселения </w:t>
      </w:r>
      <w:r w:rsidRPr="005E6353">
        <w:rPr>
          <w:color w:val="auto"/>
        </w:rPr>
        <w:t>от 2</w:t>
      </w:r>
      <w:r w:rsidR="008B44FE" w:rsidRPr="005E6353">
        <w:rPr>
          <w:color w:val="auto"/>
        </w:rPr>
        <w:t>3 ноября</w:t>
      </w:r>
      <w:r w:rsidRPr="005E6353">
        <w:rPr>
          <w:color w:val="auto"/>
        </w:rPr>
        <w:t xml:space="preserve"> 2021 года №1</w:t>
      </w:r>
      <w:r w:rsidR="008B44FE" w:rsidRPr="005E6353">
        <w:rPr>
          <w:color w:val="auto"/>
        </w:rPr>
        <w:t>53</w:t>
      </w:r>
      <w:r w:rsidRPr="005E6353">
        <w:rPr>
          <w:color w:val="auto"/>
        </w:rPr>
        <w:t xml:space="preserve"> «</w:t>
      </w:r>
      <w:r>
        <w:t xml:space="preserve">Об утверждении Положения о муниципальном контроле в сфере благоустройства на территории </w:t>
      </w:r>
      <w:r w:rsidR="00C03BE5">
        <w:t>Яблоновс</w:t>
      </w:r>
      <w:r>
        <w:t>кого сельского поселения муниципального района «Корочанский район» Белгородской области» (дале</w:t>
      </w:r>
      <w:proofErr w:type="gramStart"/>
      <w:r>
        <w:t>е-</w:t>
      </w:r>
      <w:proofErr w:type="gramEnd"/>
      <w:r>
        <w:t xml:space="preserve"> Положение).</w:t>
      </w:r>
    </w:p>
    <w:p w:rsidR="00405666" w:rsidRDefault="004976E5">
      <w:pPr>
        <w:pStyle w:val="60"/>
        <w:shd w:val="clear" w:color="auto" w:fill="auto"/>
        <w:spacing w:before="0" w:line="280" w:lineRule="exact"/>
      </w:pPr>
      <w:r>
        <w:t>Предметом муниципального контроля является: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proofErr w:type="gramStart"/>
      <w:r>
        <w:t xml:space="preserve">соблюдение организациями и гражданами (далее - контролируемые лица) обязательных требований, установленных правилами благоустройства территории </w:t>
      </w:r>
      <w:r w:rsidR="00C03BE5">
        <w:t>Яблоновс</w:t>
      </w:r>
      <w:r>
        <w:t xml:space="preserve">кого сельского поселения муниципального района </w:t>
      </w:r>
      <w:r>
        <w:lastRenderedPageBreak/>
        <w:t xml:space="preserve">«Корочанский район» Белгородской области, утвержденных решением земского собрания </w:t>
      </w:r>
      <w:r w:rsidR="00C03BE5">
        <w:t>Яблоновс</w:t>
      </w:r>
      <w:r>
        <w:t xml:space="preserve">кого сельского поселения </w:t>
      </w:r>
      <w:r w:rsidR="005E6353" w:rsidRPr="005E6353">
        <w:rPr>
          <w:color w:val="auto"/>
        </w:rPr>
        <w:t>от 24 октября 2019 года №59</w:t>
      </w:r>
      <w:r w:rsidRPr="005E6353">
        <w:rPr>
          <w:color w:val="auto"/>
        </w:rPr>
        <w:t xml:space="preserve"> (далее - Правила), требований к обеспечени</w:t>
      </w:r>
      <w:r>
        <w:t xml:space="preserve">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C03BE5">
        <w:t>Яблоновс</w:t>
      </w:r>
      <w:r>
        <w:t>кого сельского поселения муниципального района</w:t>
      </w:r>
      <w:proofErr w:type="gramEnd"/>
      <w:r>
        <w:t xml:space="preserve"> «Корочанский район» Белгородской области всоответствии с Правилами;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исполнение решений, принимаемых по результатам контрольных мероприятий.</w:t>
      </w:r>
    </w:p>
    <w:p w:rsidR="00405666" w:rsidRDefault="004976E5">
      <w:pPr>
        <w:pStyle w:val="22"/>
        <w:shd w:val="clear" w:color="auto" w:fill="auto"/>
        <w:spacing w:before="0"/>
        <w:ind w:firstLine="740"/>
        <w:jc w:val="left"/>
      </w:pPr>
      <w:r>
        <w:rPr>
          <w:rStyle w:val="24"/>
        </w:rPr>
        <w:t xml:space="preserve">Объектами муниципального контроля согласно Положения являются: </w:t>
      </w:r>
      <w:proofErr w:type="gramStart"/>
      <w:r>
        <w:t>-д</w:t>
      </w:r>
      <w:proofErr w:type="gramEnd"/>
      <w:r>
        <w:t>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-результаты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05666" w:rsidRDefault="004976E5">
      <w:pPr>
        <w:pStyle w:val="22"/>
        <w:shd w:val="clear" w:color="auto" w:fill="auto"/>
        <w:spacing w:before="0" w:after="213"/>
        <w:ind w:firstLine="740"/>
      </w:pPr>
      <w:proofErr w:type="gramStart"/>
      <w:r>
        <w:t>-здания,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872"/>
        </w:tabs>
        <w:spacing w:before="0" w:after="294" w:line="280" w:lineRule="exact"/>
        <w:ind w:left="1540" w:firstLine="0"/>
        <w:jc w:val="both"/>
      </w:pPr>
      <w:bookmarkStart w:id="2" w:name="bookmark5"/>
      <w:r>
        <w:t>Сведения об организации муниципального контроля</w:t>
      </w:r>
      <w:bookmarkEnd w:id="2"/>
    </w:p>
    <w:p w:rsidR="00405666" w:rsidRDefault="004976E5">
      <w:pPr>
        <w:pStyle w:val="22"/>
        <w:shd w:val="clear" w:color="auto" w:fill="auto"/>
        <w:spacing w:before="0"/>
        <w:ind w:firstLine="740"/>
      </w:pPr>
      <w:proofErr w:type="gramStart"/>
      <w: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Положением о муниципальном контроле предусмотрены категорий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 xml:space="preserve">Муниципальный контроль осуществляется администрацией </w:t>
      </w:r>
      <w:r w:rsidR="00C03BE5">
        <w:t>Яблоновс</w:t>
      </w:r>
      <w:r>
        <w:t>кого сельского поселения (далее - также Контрольный орган).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</w:t>
      </w:r>
      <w:r>
        <w:lastRenderedPageBreak/>
        <w:t>предписаний об устранении выявленных нарушений, действий (бездействия) должностных лиц в рамках контрольных мероприятий.</w:t>
      </w:r>
    </w:p>
    <w:p w:rsidR="00405666" w:rsidRDefault="004976E5">
      <w:pPr>
        <w:pStyle w:val="22"/>
        <w:shd w:val="clear" w:color="auto" w:fill="auto"/>
        <w:spacing w:before="0" w:after="333"/>
        <w:ind w:firstLine="740"/>
      </w:pPr>
      <w:r>
        <w:t>В 2023 году жалоб на действия должностных лиц органа контроля не поступало.</w:t>
      </w:r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294" w:line="280" w:lineRule="exact"/>
        <w:ind w:left="960" w:firstLine="0"/>
        <w:jc w:val="both"/>
      </w:pPr>
      <w:bookmarkStart w:id="3" w:name="bookmark6"/>
      <w:r>
        <w:t>Сведения о профилактике рисков причинения вреда (ущерба)</w:t>
      </w:r>
      <w:bookmarkEnd w:id="3"/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firstLine="740"/>
      </w:pPr>
      <w:r>
        <w:t>информирование;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обобщение правоприменительной практики;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объявление предостережения;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консультирование;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профилактический визит.</w:t>
      </w:r>
    </w:p>
    <w:p w:rsidR="00405666" w:rsidRDefault="004976E5">
      <w:pPr>
        <w:pStyle w:val="22"/>
        <w:shd w:val="clear" w:color="auto" w:fill="auto"/>
        <w:spacing w:before="0" w:after="333"/>
        <w:ind w:firstLine="740"/>
      </w:pPr>
      <w: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 - правовом регулировании вида контроля.</w:t>
      </w:r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720"/>
        </w:tabs>
        <w:spacing w:before="0" w:after="294" w:line="280" w:lineRule="exact"/>
        <w:ind w:left="2360" w:firstLine="0"/>
        <w:jc w:val="both"/>
      </w:pPr>
      <w:bookmarkStart w:id="4" w:name="bookmark7"/>
      <w:r>
        <w:t>Сведения о контрольных мероприятиях</w:t>
      </w:r>
      <w:bookmarkEnd w:id="4"/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- при взаимодействии с контролируемыми лицами; наблюдение за соблюдением обязательных требований, выездное обследования - без взаимодействия с контролируемыми лицами.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В 2023 году муниципальный контроль не проводился в связи с отсутствием плановых контрольных мероприятий.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Внеплановые контрольные мероприятия в 2023 году также не проводились, в связи с отсутствием обращений, жалоб от граждан и юридических лиц.</w:t>
      </w:r>
    </w:p>
    <w:p w:rsidR="00405666" w:rsidRDefault="004976E5">
      <w:pPr>
        <w:pStyle w:val="22"/>
        <w:shd w:val="clear" w:color="auto" w:fill="auto"/>
        <w:spacing w:before="0" w:after="300"/>
        <w:ind w:firstLine="740"/>
      </w:pPr>
      <w:r>
        <w:t>Протоколы об административных правонарушениях не составлялись.</w:t>
      </w:r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140"/>
        </w:tabs>
        <w:spacing w:before="0" w:after="333"/>
        <w:ind w:left="3120"/>
      </w:pPr>
      <w:bookmarkStart w:id="5" w:name="bookmark8"/>
      <w:r>
        <w:t>Выводы и предложения по итогам организации и осуществления вида контроля</w:t>
      </w:r>
      <w:bookmarkEnd w:id="5"/>
    </w:p>
    <w:p w:rsidR="00405666" w:rsidRDefault="004976E5">
      <w:pPr>
        <w:pStyle w:val="22"/>
        <w:shd w:val="clear" w:color="auto" w:fill="auto"/>
        <w:spacing w:before="0" w:line="280" w:lineRule="exact"/>
        <w:ind w:firstLine="740"/>
      </w:pPr>
      <w:r>
        <w:t>В 2023 году муниципальный контроль не проводился.</w:t>
      </w:r>
    </w:p>
    <w:sectPr w:rsidR="00405666" w:rsidSect="00BA0056">
      <w:headerReference w:type="default" r:id="rId8"/>
      <w:pgSz w:w="11900" w:h="16840"/>
      <w:pgMar w:top="1152" w:right="818" w:bottom="1181" w:left="166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EC" w:rsidRDefault="002515EC" w:rsidP="00405666">
      <w:r>
        <w:separator/>
      </w:r>
    </w:p>
  </w:endnote>
  <w:endnote w:type="continuationSeparator" w:id="0">
    <w:p w:rsidR="002515EC" w:rsidRDefault="002515EC" w:rsidP="0040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EC" w:rsidRDefault="002515EC"/>
  </w:footnote>
  <w:footnote w:type="continuationSeparator" w:id="0">
    <w:p w:rsidR="002515EC" w:rsidRDefault="002515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66" w:rsidRDefault="00CA655C">
    <w:pPr>
      <w:rPr>
        <w:sz w:val="2"/>
        <w:szCs w:val="2"/>
      </w:rPr>
    </w:pPr>
    <w:r w:rsidRPr="00CA65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5.8pt;margin-top:38.4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5666" w:rsidRDefault="00CA655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C2AEB" w:rsidRPr="00CC2AEB">
                    <w:rPr>
                      <w:rStyle w:val="TimesNewRoman11pt0pt"/>
                      <w:rFonts w:eastAsia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4C3"/>
    <w:multiLevelType w:val="multilevel"/>
    <w:tmpl w:val="CB10A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A7B18"/>
    <w:multiLevelType w:val="multilevel"/>
    <w:tmpl w:val="21AE6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6D1D6C"/>
    <w:multiLevelType w:val="multilevel"/>
    <w:tmpl w:val="B8226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5666"/>
    <w:rsid w:val="000264F2"/>
    <w:rsid w:val="001F4F32"/>
    <w:rsid w:val="002515EC"/>
    <w:rsid w:val="00405666"/>
    <w:rsid w:val="004976E5"/>
    <w:rsid w:val="005E6353"/>
    <w:rsid w:val="00700A99"/>
    <w:rsid w:val="007F5727"/>
    <w:rsid w:val="00854B47"/>
    <w:rsid w:val="008B44FE"/>
    <w:rsid w:val="00A618AF"/>
    <w:rsid w:val="00BA0056"/>
    <w:rsid w:val="00BD0351"/>
    <w:rsid w:val="00C03BE5"/>
    <w:rsid w:val="00C441C5"/>
    <w:rsid w:val="00CA655C"/>
    <w:rsid w:val="00CC2AEB"/>
    <w:rsid w:val="00CF23CF"/>
    <w:rsid w:val="00F0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66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566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405666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a6">
    <w:name w:val="Колонтитул"/>
    <w:basedOn w:val="a4"/>
    <w:rsid w:val="00405666"/>
    <w:rPr>
      <w:color w:val="00000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40566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40566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40566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8pt">
    <w:name w:val="Основной текст (4) + 8 pt;Полужирный"/>
    <w:basedOn w:val="4"/>
    <w:rsid w:val="00405666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1">
    <w:name w:val="Основной текст (4)"/>
    <w:basedOn w:val="4"/>
    <w:rsid w:val="0040566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05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405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4056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05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1pt0pt">
    <w:name w:val="Колонтитул + Times New Roman;11 pt;Не полужирный;Интервал 0 pt"/>
    <w:basedOn w:val="a4"/>
    <w:rsid w:val="004056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056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1"/>
    <w:rsid w:val="0040566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405666"/>
    <w:pPr>
      <w:shd w:val="clear" w:color="auto" w:fill="FFFFFF"/>
      <w:spacing w:after="120" w:line="370" w:lineRule="exact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40566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9"/>
      <w:szCs w:val="19"/>
    </w:rPr>
  </w:style>
  <w:style w:type="paragraph" w:customStyle="1" w:styleId="20">
    <w:name w:val="Заголовок №2"/>
    <w:basedOn w:val="a"/>
    <w:link w:val="2"/>
    <w:rsid w:val="00405666"/>
    <w:pPr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405666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405666"/>
    <w:pPr>
      <w:shd w:val="clear" w:color="auto" w:fill="FFFFFF"/>
      <w:spacing w:before="240" w:after="1020" w:line="0" w:lineRule="atLeas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405666"/>
    <w:pPr>
      <w:shd w:val="clear" w:color="auto" w:fill="FFFFFF"/>
      <w:spacing w:before="1020" w:after="9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05666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05666"/>
    <w:pPr>
      <w:shd w:val="clear" w:color="auto" w:fill="FFFFFF"/>
      <w:spacing w:before="900" w:line="322" w:lineRule="exact"/>
      <w:ind w:hanging="13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05666"/>
    <w:pPr>
      <w:shd w:val="clear" w:color="auto" w:fill="FFFFFF"/>
      <w:spacing w:before="30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D0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035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D0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0351"/>
    <w:rPr>
      <w:color w:val="000000"/>
    </w:rPr>
  </w:style>
  <w:style w:type="paragraph" w:styleId="ab">
    <w:name w:val="No Spacing"/>
    <w:uiPriority w:val="1"/>
    <w:qFormat/>
    <w:rsid w:val="00C441C5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yablonovo</cp:lastModifiedBy>
  <cp:revision>8</cp:revision>
  <dcterms:created xsi:type="dcterms:W3CDTF">2024-09-11T13:48:00Z</dcterms:created>
  <dcterms:modified xsi:type="dcterms:W3CDTF">2024-09-12T07:13:00Z</dcterms:modified>
</cp:coreProperties>
</file>