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D9" w:rsidRDefault="00AD7ED9" w:rsidP="00AD7ED9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 w:rsidR="00E37E9E"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AD7ED9" w:rsidRPr="00C72866" w:rsidRDefault="00AD7ED9" w:rsidP="00AD7E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D7ED9" w:rsidRPr="00005199" w:rsidRDefault="00AD7ED9" w:rsidP="00AD7ED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 w:rsidR="00E37E9E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AD7ED9" w:rsidRPr="00005199" w:rsidRDefault="00AD7ED9" w:rsidP="00AD7ED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Т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В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Л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Е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</w:t>
      </w:r>
      <w:r w:rsidR="00E37E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Е</w:t>
      </w:r>
    </w:p>
    <w:p w:rsidR="00AD7ED9" w:rsidRPr="00F27640" w:rsidRDefault="00AD7ED9" w:rsidP="00AD7ED9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AD7ED9" w:rsidRDefault="00AD7ED9" w:rsidP="00AD7ED9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AD7ED9" w:rsidRPr="006F3C7D" w:rsidTr="00404F81">
        <w:tc>
          <w:tcPr>
            <w:tcW w:w="311" w:type="dxa"/>
            <w:vAlign w:val="bottom"/>
          </w:tcPr>
          <w:p w:rsidR="00AD7ED9" w:rsidRPr="006F3C7D" w:rsidRDefault="00AD7ED9" w:rsidP="00404F81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AD7ED9" w:rsidRPr="006F3C7D" w:rsidRDefault="00684251" w:rsidP="00404F81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5</w:t>
            </w:r>
          </w:p>
        </w:tc>
        <w:tc>
          <w:tcPr>
            <w:tcW w:w="310" w:type="dxa"/>
            <w:vAlign w:val="bottom"/>
          </w:tcPr>
          <w:p w:rsidR="00AD7ED9" w:rsidRPr="006F3C7D" w:rsidRDefault="00AD7ED9" w:rsidP="00404F81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AD7ED9" w:rsidRPr="006F3C7D" w:rsidRDefault="00684251" w:rsidP="00684251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сентября</w:t>
            </w:r>
          </w:p>
        </w:tc>
        <w:tc>
          <w:tcPr>
            <w:tcW w:w="301" w:type="dxa"/>
            <w:vAlign w:val="bottom"/>
          </w:tcPr>
          <w:p w:rsidR="00AD7ED9" w:rsidRPr="006F3C7D" w:rsidRDefault="00AD7ED9" w:rsidP="00404F81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D7ED9" w:rsidRPr="006F3C7D" w:rsidRDefault="00AD7ED9" w:rsidP="00404F81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6F3C7D">
              <w:rPr>
                <w:rFonts w:ascii="Calibri Light" w:hAnsi="Calibri Light"/>
                <w:sz w:val="28"/>
                <w:szCs w:val="28"/>
              </w:rPr>
              <w:t>19</w:t>
            </w:r>
          </w:p>
        </w:tc>
        <w:tc>
          <w:tcPr>
            <w:tcW w:w="335" w:type="dxa"/>
            <w:vAlign w:val="bottom"/>
          </w:tcPr>
          <w:p w:rsidR="00AD7ED9" w:rsidRPr="006F3C7D" w:rsidRDefault="00AD7ED9" w:rsidP="00404F81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AD7ED9" w:rsidRPr="006F3C7D" w:rsidRDefault="00AD7ED9" w:rsidP="00404F8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AD7ED9" w:rsidRPr="006F3C7D" w:rsidRDefault="00AD7ED9" w:rsidP="00404F81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AD7ED9" w:rsidRPr="006F3C7D" w:rsidRDefault="00684251" w:rsidP="00316DF7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24</w:t>
            </w:r>
          </w:p>
        </w:tc>
      </w:tr>
    </w:tbl>
    <w:p w:rsidR="00AD7ED9" w:rsidRDefault="00AD7ED9" w:rsidP="00AD7ED9">
      <w:pPr>
        <w:rPr>
          <w:sz w:val="28"/>
          <w:szCs w:val="28"/>
        </w:rPr>
      </w:pPr>
    </w:p>
    <w:p w:rsidR="00AD1267" w:rsidRDefault="00AD1267" w:rsidP="004C4884">
      <w:pPr>
        <w:rPr>
          <w:b/>
          <w:sz w:val="28"/>
          <w:szCs w:val="28"/>
        </w:rPr>
      </w:pPr>
    </w:p>
    <w:p w:rsidR="00AD1267" w:rsidRDefault="00AD1267" w:rsidP="004C4884">
      <w:pPr>
        <w:rPr>
          <w:b/>
          <w:sz w:val="28"/>
          <w:szCs w:val="28"/>
        </w:rPr>
      </w:pPr>
    </w:p>
    <w:p w:rsidR="00AD1267" w:rsidRDefault="00AD1267" w:rsidP="00B7797C">
      <w:pPr>
        <w:ind w:right="4821"/>
        <w:jc w:val="both"/>
        <w:rPr>
          <w:b/>
          <w:sz w:val="28"/>
          <w:szCs w:val="28"/>
        </w:rPr>
      </w:pPr>
      <w:r w:rsidRPr="00AD1267">
        <w:rPr>
          <w:b/>
          <w:sz w:val="28"/>
          <w:szCs w:val="28"/>
        </w:rPr>
        <w:t>О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созд</w:t>
      </w:r>
      <w:r>
        <w:rPr>
          <w:b/>
          <w:sz w:val="28"/>
          <w:szCs w:val="28"/>
        </w:rPr>
        <w:t>ании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группы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вопросам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казания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имущественной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поддержки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субъектам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малого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и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среднего</w:t>
      </w:r>
      <w:r w:rsidR="00E37E9E">
        <w:rPr>
          <w:b/>
          <w:sz w:val="28"/>
          <w:szCs w:val="28"/>
        </w:rPr>
        <w:t xml:space="preserve"> </w:t>
      </w:r>
      <w:r w:rsidRPr="00AD1267">
        <w:rPr>
          <w:b/>
          <w:sz w:val="28"/>
          <w:szCs w:val="28"/>
        </w:rPr>
        <w:t>предпринимательства</w:t>
      </w:r>
      <w:r w:rsidR="00E37E9E">
        <w:rPr>
          <w:b/>
          <w:sz w:val="28"/>
          <w:szCs w:val="28"/>
        </w:rPr>
        <w:t xml:space="preserve"> </w:t>
      </w:r>
      <w:r w:rsidR="00E82979">
        <w:rPr>
          <w:b/>
          <w:sz w:val="28"/>
          <w:szCs w:val="20"/>
        </w:rPr>
        <w:t>на</w:t>
      </w:r>
      <w:r w:rsidR="00E37E9E">
        <w:rPr>
          <w:b/>
          <w:sz w:val="28"/>
          <w:szCs w:val="20"/>
        </w:rPr>
        <w:t xml:space="preserve"> </w:t>
      </w:r>
      <w:r w:rsidR="00E82979">
        <w:rPr>
          <w:b/>
          <w:sz w:val="28"/>
          <w:szCs w:val="20"/>
        </w:rPr>
        <w:t>территории</w:t>
      </w:r>
      <w:r w:rsidR="00E37E9E">
        <w:rPr>
          <w:b/>
          <w:sz w:val="28"/>
          <w:szCs w:val="20"/>
        </w:rPr>
        <w:t xml:space="preserve"> </w:t>
      </w:r>
      <w:r w:rsidR="00FF6D59">
        <w:rPr>
          <w:b/>
          <w:sz w:val="28"/>
          <w:szCs w:val="20"/>
        </w:rPr>
        <w:t>Яблоновского</w:t>
      </w:r>
      <w:r w:rsidR="00E37E9E">
        <w:rPr>
          <w:b/>
          <w:sz w:val="28"/>
          <w:szCs w:val="20"/>
        </w:rPr>
        <w:t xml:space="preserve"> </w:t>
      </w:r>
      <w:r w:rsidR="00FF6D59">
        <w:rPr>
          <w:b/>
          <w:sz w:val="28"/>
          <w:szCs w:val="20"/>
        </w:rPr>
        <w:t>сельского</w:t>
      </w:r>
      <w:r w:rsidR="00E37E9E">
        <w:rPr>
          <w:b/>
          <w:sz w:val="28"/>
          <w:szCs w:val="20"/>
        </w:rPr>
        <w:t xml:space="preserve"> </w:t>
      </w:r>
      <w:r w:rsidR="00FF6D59">
        <w:rPr>
          <w:b/>
          <w:sz w:val="28"/>
          <w:szCs w:val="20"/>
        </w:rPr>
        <w:t>поселения</w:t>
      </w:r>
    </w:p>
    <w:p w:rsidR="00AD1267" w:rsidRDefault="00AD1267" w:rsidP="004C4884">
      <w:pPr>
        <w:rPr>
          <w:b/>
          <w:sz w:val="28"/>
          <w:szCs w:val="28"/>
        </w:rPr>
      </w:pPr>
    </w:p>
    <w:p w:rsidR="00AD1267" w:rsidRDefault="00AD1267" w:rsidP="004C4884">
      <w:pPr>
        <w:rPr>
          <w:b/>
          <w:sz w:val="28"/>
          <w:szCs w:val="28"/>
        </w:rPr>
      </w:pPr>
    </w:p>
    <w:p w:rsidR="00E61CC2" w:rsidRDefault="00E61CC2" w:rsidP="004C4884">
      <w:pPr>
        <w:rPr>
          <w:b/>
          <w:sz w:val="28"/>
          <w:szCs w:val="28"/>
        </w:rPr>
      </w:pPr>
    </w:p>
    <w:p w:rsidR="00AD1267" w:rsidRDefault="00AD1267" w:rsidP="00AD1267">
      <w:pPr>
        <w:ind w:firstLine="709"/>
        <w:contextualSpacing/>
        <w:jc w:val="both"/>
        <w:rPr>
          <w:b/>
          <w:sz w:val="28"/>
          <w:szCs w:val="28"/>
        </w:rPr>
      </w:pPr>
      <w:r w:rsidRPr="00AD1267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соответствии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Федеральным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закон</w:t>
      </w:r>
      <w:hyperlink r:id="rId8" w:history="1">
        <w:r w:rsidRPr="00AD1267">
          <w:rPr>
            <w:sz w:val="28"/>
            <w:szCs w:val="28"/>
          </w:rPr>
          <w:t>ом</w:t>
        </w:r>
      </w:hyperlink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от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24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июля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2007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года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209-ФЗ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«О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развитии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Российской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Федерации»,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целях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AD1267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="00E37E9E">
        <w:rPr>
          <w:sz w:val="28"/>
          <w:szCs w:val="28"/>
        </w:rPr>
        <w:t xml:space="preserve"> </w:t>
      </w:r>
      <w:r w:rsidR="00010DF3">
        <w:rPr>
          <w:b/>
          <w:sz w:val="28"/>
          <w:szCs w:val="28"/>
        </w:rPr>
        <w:t>п</w:t>
      </w:r>
      <w:r w:rsidRPr="008F3650">
        <w:rPr>
          <w:b/>
          <w:sz w:val="28"/>
          <w:szCs w:val="28"/>
        </w:rPr>
        <w:t>остан</w:t>
      </w:r>
      <w:r w:rsidR="00010DF3">
        <w:rPr>
          <w:b/>
          <w:sz w:val="28"/>
          <w:szCs w:val="28"/>
        </w:rPr>
        <w:t>о</w:t>
      </w:r>
      <w:r w:rsidRPr="008F3650">
        <w:rPr>
          <w:b/>
          <w:sz w:val="28"/>
          <w:szCs w:val="28"/>
        </w:rPr>
        <w:t>вляет:</w:t>
      </w:r>
    </w:p>
    <w:p w:rsidR="00AD1267" w:rsidRDefault="00DE009F" w:rsidP="00AD1267">
      <w:pPr>
        <w:ind w:firstLine="709"/>
        <w:contextualSpacing/>
        <w:jc w:val="both"/>
        <w:rPr>
          <w:sz w:val="28"/>
          <w:szCs w:val="28"/>
        </w:rPr>
      </w:pPr>
      <w:r w:rsidRPr="00DE009F">
        <w:rPr>
          <w:sz w:val="28"/>
          <w:szCs w:val="28"/>
        </w:rPr>
        <w:t>1.</w:t>
      </w:r>
      <w:r w:rsidR="00E37E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согласно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приложению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1.</w:t>
      </w:r>
    </w:p>
    <w:p w:rsidR="00DE009F" w:rsidRDefault="00DE009F" w:rsidP="00DE00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Положение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о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группе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E009F">
        <w:rPr>
          <w:sz w:val="28"/>
          <w:szCs w:val="28"/>
        </w:rPr>
        <w:t>.</w:t>
      </w:r>
    </w:p>
    <w:p w:rsidR="00DE009F" w:rsidRDefault="00DE009F" w:rsidP="00DE00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Контроль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за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исполнением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настоящего</w:t>
      </w:r>
      <w:r w:rsidR="00E37E9E"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постановления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оставляю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за</w:t>
      </w:r>
      <w:r w:rsidR="00E37E9E">
        <w:rPr>
          <w:sz w:val="28"/>
          <w:szCs w:val="28"/>
        </w:rPr>
        <w:t xml:space="preserve"> </w:t>
      </w:r>
      <w:r w:rsidR="003F602C">
        <w:rPr>
          <w:sz w:val="28"/>
          <w:szCs w:val="28"/>
        </w:rPr>
        <w:t>собой</w:t>
      </w:r>
      <w:r w:rsidR="00E61CC2">
        <w:rPr>
          <w:sz w:val="28"/>
          <w:szCs w:val="28"/>
        </w:rPr>
        <w:t>.</w:t>
      </w:r>
    </w:p>
    <w:p w:rsidR="00DE009F" w:rsidRDefault="00DE009F" w:rsidP="00DE009F">
      <w:pPr>
        <w:ind w:firstLine="709"/>
        <w:contextualSpacing/>
        <w:jc w:val="both"/>
        <w:rPr>
          <w:sz w:val="28"/>
          <w:szCs w:val="28"/>
        </w:rPr>
      </w:pPr>
    </w:p>
    <w:p w:rsidR="00DE009F" w:rsidRDefault="00DE009F" w:rsidP="00DE009F">
      <w:pPr>
        <w:ind w:firstLine="709"/>
        <w:contextualSpacing/>
        <w:jc w:val="both"/>
        <w:rPr>
          <w:sz w:val="28"/>
          <w:szCs w:val="28"/>
        </w:rPr>
      </w:pPr>
    </w:p>
    <w:p w:rsidR="00DE009F" w:rsidRDefault="00DE009F" w:rsidP="00DE009F">
      <w:pPr>
        <w:ind w:firstLine="709"/>
        <w:contextualSpacing/>
        <w:jc w:val="both"/>
        <w:rPr>
          <w:sz w:val="28"/>
          <w:szCs w:val="28"/>
        </w:rPr>
      </w:pPr>
    </w:p>
    <w:p w:rsidR="00DE009F" w:rsidRPr="009406A1" w:rsidRDefault="00DE009F" w:rsidP="00E61CC2">
      <w:pPr>
        <w:pStyle w:val="a9"/>
        <w:tabs>
          <w:tab w:val="left" w:pos="0"/>
        </w:tabs>
        <w:ind w:firstLine="709"/>
        <w:contextualSpacing/>
        <w:rPr>
          <w:b/>
        </w:rPr>
      </w:pPr>
      <w:r w:rsidRPr="009406A1">
        <w:rPr>
          <w:b/>
        </w:rPr>
        <w:t>Глава</w:t>
      </w:r>
      <w:r w:rsidR="00E37E9E">
        <w:rPr>
          <w:b/>
        </w:rPr>
        <w:t xml:space="preserve"> </w:t>
      </w:r>
      <w:r w:rsidRPr="009406A1">
        <w:rPr>
          <w:b/>
        </w:rPr>
        <w:t>администрации</w:t>
      </w:r>
    </w:p>
    <w:p w:rsidR="00DE009F" w:rsidRDefault="00E61CC2" w:rsidP="00DE009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Яблоновского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E37E9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С.А.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Чащина</w:t>
      </w:r>
    </w:p>
    <w:p w:rsidR="00C91A05" w:rsidRDefault="00C91A05">
      <w:r>
        <w:br w:type="page"/>
      </w:r>
    </w:p>
    <w:p w:rsidR="00B57C94" w:rsidRPr="00B57C94" w:rsidRDefault="00B57C94" w:rsidP="009E6749">
      <w:pPr>
        <w:ind w:left="3969"/>
        <w:contextualSpacing/>
        <w:jc w:val="center"/>
        <w:rPr>
          <w:b/>
          <w:sz w:val="28"/>
          <w:szCs w:val="28"/>
        </w:rPr>
      </w:pPr>
      <w:r w:rsidRPr="00B57C94">
        <w:rPr>
          <w:b/>
          <w:sz w:val="28"/>
          <w:szCs w:val="28"/>
        </w:rPr>
        <w:t>Приложение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№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1</w:t>
      </w:r>
    </w:p>
    <w:p w:rsidR="00B57C94" w:rsidRPr="00B57C94" w:rsidRDefault="00B57C94" w:rsidP="009E6749">
      <w:pPr>
        <w:ind w:left="3969"/>
        <w:contextualSpacing/>
        <w:jc w:val="center"/>
        <w:rPr>
          <w:b/>
          <w:sz w:val="28"/>
          <w:szCs w:val="28"/>
        </w:rPr>
      </w:pPr>
      <w:r w:rsidRPr="00B57C94">
        <w:rPr>
          <w:b/>
          <w:sz w:val="28"/>
          <w:szCs w:val="28"/>
        </w:rPr>
        <w:t>к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постановлению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администрации</w:t>
      </w:r>
    </w:p>
    <w:p w:rsidR="00B57C94" w:rsidRDefault="00B57C94" w:rsidP="009E6749">
      <w:pPr>
        <w:ind w:left="3969"/>
        <w:contextualSpacing/>
        <w:jc w:val="center"/>
        <w:rPr>
          <w:b/>
          <w:sz w:val="28"/>
          <w:szCs w:val="28"/>
        </w:rPr>
      </w:pPr>
      <w:r w:rsidRPr="00B57C94">
        <w:rPr>
          <w:b/>
          <w:sz w:val="28"/>
          <w:szCs w:val="28"/>
        </w:rPr>
        <w:t>Яблоновского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сельского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поселения</w:t>
      </w:r>
    </w:p>
    <w:p w:rsidR="00B57C94" w:rsidRPr="00B57C94" w:rsidRDefault="000C79C7" w:rsidP="009E6749">
      <w:pPr>
        <w:ind w:left="396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</w:p>
    <w:p w:rsidR="00B57C94" w:rsidRDefault="00B57C94" w:rsidP="002A6A8C">
      <w:pPr>
        <w:spacing w:after="1" w:line="220" w:lineRule="atLeast"/>
        <w:jc w:val="center"/>
        <w:rPr>
          <w:b/>
          <w:sz w:val="28"/>
          <w:szCs w:val="28"/>
        </w:rPr>
      </w:pPr>
    </w:p>
    <w:p w:rsidR="00BA76A8" w:rsidRDefault="00BA76A8" w:rsidP="002A6A8C">
      <w:pPr>
        <w:spacing w:after="1" w:line="220" w:lineRule="atLeast"/>
        <w:jc w:val="center"/>
        <w:rPr>
          <w:b/>
          <w:sz w:val="28"/>
          <w:szCs w:val="28"/>
        </w:rPr>
      </w:pPr>
    </w:p>
    <w:p w:rsidR="002A6A8C" w:rsidRDefault="002A6A8C" w:rsidP="002A6A8C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A6A8C" w:rsidRDefault="002A6A8C" w:rsidP="002A6A8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группы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вопросам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оказания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имущественной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поддержки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субъектам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малого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среднего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предпринимательства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 w:rsidR="00E37E9E">
        <w:rPr>
          <w:b/>
          <w:sz w:val="28"/>
          <w:szCs w:val="28"/>
        </w:rPr>
        <w:t xml:space="preserve"> </w:t>
      </w:r>
      <w:r w:rsidR="00B7797C">
        <w:rPr>
          <w:b/>
          <w:sz w:val="28"/>
          <w:szCs w:val="28"/>
        </w:rPr>
        <w:t>Яблоновского</w:t>
      </w:r>
      <w:r w:rsidR="00E37E9E">
        <w:rPr>
          <w:b/>
          <w:sz w:val="28"/>
          <w:szCs w:val="28"/>
        </w:rPr>
        <w:t xml:space="preserve"> </w:t>
      </w:r>
      <w:r w:rsidR="00B7797C">
        <w:rPr>
          <w:b/>
          <w:sz w:val="28"/>
          <w:szCs w:val="28"/>
        </w:rPr>
        <w:t>сельского</w:t>
      </w:r>
      <w:r w:rsidR="00E37E9E">
        <w:rPr>
          <w:b/>
          <w:sz w:val="28"/>
          <w:szCs w:val="28"/>
        </w:rPr>
        <w:t xml:space="preserve"> </w:t>
      </w:r>
      <w:r w:rsidR="00B7797C">
        <w:rPr>
          <w:b/>
          <w:sz w:val="28"/>
          <w:szCs w:val="28"/>
        </w:rPr>
        <w:t>поселения</w:t>
      </w:r>
    </w:p>
    <w:p w:rsidR="002A6A8C" w:rsidRPr="00113A6B" w:rsidRDefault="002A6A8C" w:rsidP="002A6A8C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670"/>
      </w:tblGrid>
      <w:tr w:rsidR="002A6A8C" w:rsidRPr="007E3749" w:rsidTr="00B7125D">
        <w:tc>
          <w:tcPr>
            <w:tcW w:w="4077" w:type="dxa"/>
          </w:tcPr>
          <w:p w:rsidR="002A6A8C" w:rsidRDefault="00726BA7" w:rsidP="00592F4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Чащина</w:t>
            </w:r>
          </w:p>
          <w:p w:rsidR="00726BA7" w:rsidRPr="004B4611" w:rsidRDefault="00726BA7" w:rsidP="00592F4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="00E3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  <w:p w:rsidR="002A6A8C" w:rsidRPr="004B4611" w:rsidRDefault="002A6A8C" w:rsidP="00592F4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26BA7" w:rsidRDefault="002A6A8C" w:rsidP="00BA6453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-</w:t>
            </w:r>
            <w:r w:rsidR="00E37E9E">
              <w:rPr>
                <w:sz w:val="28"/>
                <w:szCs w:val="28"/>
              </w:rPr>
              <w:t xml:space="preserve"> </w:t>
            </w:r>
            <w:r w:rsidR="00726BA7">
              <w:rPr>
                <w:sz w:val="28"/>
                <w:szCs w:val="28"/>
              </w:rPr>
              <w:t>глава</w:t>
            </w:r>
            <w:r w:rsidR="00E37E9E">
              <w:rPr>
                <w:sz w:val="28"/>
                <w:szCs w:val="28"/>
              </w:rPr>
              <w:t xml:space="preserve"> </w:t>
            </w:r>
            <w:r w:rsidR="00726BA7">
              <w:rPr>
                <w:sz w:val="28"/>
                <w:szCs w:val="28"/>
              </w:rPr>
              <w:t>администрации</w:t>
            </w:r>
            <w:r w:rsidR="00E37E9E">
              <w:rPr>
                <w:sz w:val="28"/>
                <w:szCs w:val="28"/>
              </w:rPr>
              <w:t xml:space="preserve"> </w:t>
            </w:r>
            <w:r w:rsidR="00726BA7">
              <w:rPr>
                <w:sz w:val="28"/>
                <w:szCs w:val="28"/>
              </w:rPr>
              <w:t>сельского</w:t>
            </w:r>
            <w:r w:rsidR="00E37E9E">
              <w:rPr>
                <w:sz w:val="28"/>
                <w:szCs w:val="28"/>
              </w:rPr>
              <w:t xml:space="preserve"> </w:t>
            </w:r>
            <w:r w:rsidR="00726BA7">
              <w:rPr>
                <w:sz w:val="28"/>
                <w:szCs w:val="28"/>
              </w:rPr>
              <w:t>поселения</w:t>
            </w:r>
            <w:r w:rsidRPr="004B4611">
              <w:rPr>
                <w:sz w:val="28"/>
                <w:szCs w:val="28"/>
              </w:rPr>
              <w:t>,</w:t>
            </w:r>
            <w:r w:rsidR="00E37E9E">
              <w:rPr>
                <w:sz w:val="28"/>
                <w:szCs w:val="28"/>
              </w:rPr>
              <w:t xml:space="preserve"> </w:t>
            </w:r>
          </w:p>
          <w:p w:rsidR="002A6A8C" w:rsidRDefault="002A6A8C" w:rsidP="00592F49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председатель</w:t>
            </w:r>
            <w:r w:rsidR="00E37E9E">
              <w:rPr>
                <w:sz w:val="28"/>
                <w:szCs w:val="28"/>
              </w:rPr>
              <w:t xml:space="preserve"> </w:t>
            </w:r>
            <w:r w:rsidRPr="004B4611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  <w:p w:rsidR="002A6A8C" w:rsidRPr="007E3749" w:rsidRDefault="002A6A8C" w:rsidP="00592F49">
            <w:pPr>
              <w:contextualSpacing/>
              <w:rPr>
                <w:sz w:val="16"/>
                <w:szCs w:val="16"/>
              </w:rPr>
            </w:pPr>
          </w:p>
        </w:tc>
      </w:tr>
      <w:tr w:rsidR="002A6A8C" w:rsidRPr="007E3749" w:rsidTr="00B7125D">
        <w:tc>
          <w:tcPr>
            <w:tcW w:w="4077" w:type="dxa"/>
          </w:tcPr>
          <w:p w:rsidR="002A6A8C" w:rsidRDefault="00BA6453" w:rsidP="00592F4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</w:t>
            </w:r>
            <w:r w:rsidR="00E37E9E">
              <w:rPr>
                <w:sz w:val="28"/>
                <w:szCs w:val="28"/>
              </w:rPr>
              <w:t xml:space="preserve"> </w:t>
            </w:r>
          </w:p>
          <w:p w:rsidR="00BA6453" w:rsidRPr="004B4611" w:rsidRDefault="00BA6453" w:rsidP="00592F4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  <w:r w:rsidR="00E3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</w:tcPr>
          <w:p w:rsidR="00BA6453" w:rsidRDefault="002A6A8C" w:rsidP="00BA6453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-</w:t>
            </w:r>
            <w:r w:rsidR="00E37E9E">
              <w:rPr>
                <w:sz w:val="28"/>
                <w:szCs w:val="28"/>
              </w:rPr>
              <w:t xml:space="preserve"> </w:t>
            </w:r>
            <w:r w:rsidRPr="004B4611">
              <w:rPr>
                <w:sz w:val="28"/>
                <w:szCs w:val="28"/>
              </w:rPr>
              <w:t>заместитель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главы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администрации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сельского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поселения,</w:t>
            </w:r>
          </w:p>
          <w:p w:rsidR="002A6A8C" w:rsidRPr="004B4611" w:rsidRDefault="002A6A8C" w:rsidP="00BA6453">
            <w:pPr>
              <w:contextualSpacing/>
              <w:jc w:val="both"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заместитель</w:t>
            </w:r>
            <w:r w:rsidR="00E37E9E">
              <w:rPr>
                <w:sz w:val="28"/>
                <w:szCs w:val="28"/>
              </w:rPr>
              <w:t xml:space="preserve"> </w:t>
            </w:r>
            <w:r w:rsidRPr="004B4611">
              <w:rPr>
                <w:sz w:val="28"/>
                <w:szCs w:val="28"/>
              </w:rPr>
              <w:t>председателя</w:t>
            </w:r>
            <w:r w:rsidR="00E37E9E">
              <w:rPr>
                <w:sz w:val="28"/>
                <w:szCs w:val="28"/>
              </w:rPr>
              <w:t xml:space="preserve"> </w:t>
            </w:r>
            <w:r w:rsidRPr="004B4611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  <w:p w:rsidR="002A6A8C" w:rsidRPr="007E3749" w:rsidRDefault="002A6A8C" w:rsidP="00592F49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A6A8C" w:rsidRPr="004B4611" w:rsidTr="00B7125D">
        <w:trPr>
          <w:trHeight w:val="1793"/>
        </w:trPr>
        <w:tc>
          <w:tcPr>
            <w:tcW w:w="4077" w:type="dxa"/>
          </w:tcPr>
          <w:p w:rsidR="002A6A8C" w:rsidRDefault="00BA6453" w:rsidP="00592F4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  <w:p w:rsidR="00BA6453" w:rsidRPr="004B4611" w:rsidRDefault="00BA6453" w:rsidP="00592F4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  <w:r w:rsidR="00E3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</w:tcPr>
          <w:p w:rsidR="00113A6B" w:rsidRDefault="002A6A8C" w:rsidP="00BA6453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-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ведущий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специалист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администрации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сельского</w:t>
            </w:r>
            <w:r w:rsidR="00E37E9E">
              <w:rPr>
                <w:sz w:val="28"/>
                <w:szCs w:val="28"/>
              </w:rPr>
              <w:t xml:space="preserve"> </w:t>
            </w:r>
            <w:r w:rsidR="00BA645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,</w:t>
            </w:r>
            <w:r w:rsidR="00E37E9E">
              <w:rPr>
                <w:sz w:val="28"/>
                <w:szCs w:val="28"/>
              </w:rPr>
              <w:t xml:space="preserve"> </w:t>
            </w:r>
          </w:p>
          <w:p w:rsidR="002A6A8C" w:rsidRPr="004B4611" w:rsidRDefault="002A6A8C" w:rsidP="00BA64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E3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комиссии.</w:t>
            </w:r>
          </w:p>
        </w:tc>
      </w:tr>
      <w:tr w:rsidR="002A6A8C" w:rsidRPr="0030332D" w:rsidTr="00B7125D">
        <w:tc>
          <w:tcPr>
            <w:tcW w:w="9747" w:type="dxa"/>
            <w:gridSpan w:val="2"/>
          </w:tcPr>
          <w:p w:rsidR="002A6A8C" w:rsidRDefault="002A6A8C" w:rsidP="00592F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B4611">
              <w:rPr>
                <w:b/>
                <w:sz w:val="28"/>
                <w:szCs w:val="28"/>
              </w:rPr>
              <w:t>Члены</w:t>
            </w:r>
            <w:r w:rsidR="00E37E9E">
              <w:rPr>
                <w:b/>
                <w:sz w:val="28"/>
                <w:szCs w:val="28"/>
              </w:rPr>
              <w:t xml:space="preserve"> </w:t>
            </w:r>
            <w:r w:rsidRPr="004B4611">
              <w:rPr>
                <w:b/>
                <w:sz w:val="28"/>
                <w:szCs w:val="28"/>
              </w:rPr>
              <w:t>комиссии:</w:t>
            </w:r>
          </w:p>
          <w:p w:rsidR="00113A6B" w:rsidRPr="0030332D" w:rsidRDefault="00113A6B" w:rsidP="00592F4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A6A8C" w:rsidRPr="007E3749" w:rsidTr="00B7125D">
        <w:tc>
          <w:tcPr>
            <w:tcW w:w="4077" w:type="dxa"/>
          </w:tcPr>
          <w:p w:rsidR="002A6A8C" w:rsidRDefault="00113A6B" w:rsidP="00592F4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</w:p>
          <w:p w:rsidR="00113A6B" w:rsidRPr="00D83BBA" w:rsidRDefault="00113A6B" w:rsidP="00592F4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E3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Прокофьевич</w:t>
            </w:r>
          </w:p>
        </w:tc>
        <w:tc>
          <w:tcPr>
            <w:tcW w:w="5670" w:type="dxa"/>
          </w:tcPr>
          <w:p w:rsidR="002A6A8C" w:rsidRDefault="002A6A8C" w:rsidP="00592F49">
            <w:pPr>
              <w:contextualSpacing/>
              <w:rPr>
                <w:sz w:val="28"/>
                <w:szCs w:val="28"/>
              </w:rPr>
            </w:pPr>
            <w:r w:rsidRPr="00D83BBA">
              <w:rPr>
                <w:sz w:val="28"/>
                <w:szCs w:val="28"/>
              </w:rPr>
              <w:t>-</w:t>
            </w:r>
            <w:r w:rsidR="00E37E9E">
              <w:rPr>
                <w:sz w:val="28"/>
                <w:szCs w:val="28"/>
              </w:rPr>
              <w:t xml:space="preserve">  </w:t>
            </w:r>
            <w:r w:rsidR="00113A6B">
              <w:rPr>
                <w:sz w:val="28"/>
                <w:szCs w:val="28"/>
              </w:rPr>
              <w:t>ведущий</w:t>
            </w:r>
            <w:r w:rsidR="00E37E9E">
              <w:rPr>
                <w:sz w:val="28"/>
                <w:szCs w:val="28"/>
              </w:rPr>
              <w:t xml:space="preserve"> </w:t>
            </w:r>
            <w:r w:rsidR="00113A6B">
              <w:rPr>
                <w:sz w:val="28"/>
                <w:szCs w:val="28"/>
              </w:rPr>
              <w:t>специалист</w:t>
            </w:r>
            <w:r w:rsidR="00E37E9E">
              <w:rPr>
                <w:sz w:val="28"/>
                <w:szCs w:val="28"/>
              </w:rPr>
              <w:t xml:space="preserve"> </w:t>
            </w:r>
            <w:r w:rsidR="00113A6B">
              <w:rPr>
                <w:sz w:val="28"/>
                <w:szCs w:val="28"/>
              </w:rPr>
              <w:t>администрации</w:t>
            </w:r>
            <w:r w:rsidR="00E37E9E">
              <w:rPr>
                <w:sz w:val="28"/>
                <w:szCs w:val="28"/>
              </w:rPr>
              <w:t xml:space="preserve"> </w:t>
            </w:r>
            <w:r w:rsidR="00113A6B">
              <w:rPr>
                <w:sz w:val="28"/>
                <w:szCs w:val="28"/>
              </w:rPr>
              <w:t>сельского</w:t>
            </w:r>
            <w:r w:rsidR="00E37E9E">
              <w:rPr>
                <w:sz w:val="28"/>
                <w:szCs w:val="28"/>
              </w:rPr>
              <w:t xml:space="preserve"> </w:t>
            </w:r>
            <w:r w:rsidR="00113A6B">
              <w:rPr>
                <w:sz w:val="28"/>
                <w:szCs w:val="28"/>
              </w:rPr>
              <w:t>поселения</w:t>
            </w:r>
            <w:r w:rsidRPr="00D83BBA">
              <w:rPr>
                <w:sz w:val="28"/>
                <w:szCs w:val="28"/>
              </w:rPr>
              <w:t>;</w:t>
            </w:r>
          </w:p>
          <w:p w:rsidR="002A6A8C" w:rsidRPr="007E3749" w:rsidRDefault="002A6A8C" w:rsidP="00592F49">
            <w:pPr>
              <w:contextualSpacing/>
              <w:rPr>
                <w:sz w:val="16"/>
                <w:szCs w:val="16"/>
              </w:rPr>
            </w:pPr>
          </w:p>
        </w:tc>
      </w:tr>
      <w:tr w:rsidR="002A6A8C" w:rsidRPr="007E3749" w:rsidTr="00B7125D">
        <w:tc>
          <w:tcPr>
            <w:tcW w:w="4077" w:type="dxa"/>
          </w:tcPr>
          <w:p w:rsidR="002A6A8C" w:rsidRDefault="009E6749" w:rsidP="003F06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Горностаева</w:t>
            </w:r>
            <w:r w:rsidR="00E37E9E">
              <w:rPr>
                <w:sz w:val="28"/>
                <w:szCs w:val="28"/>
              </w:rPr>
              <w:t xml:space="preserve"> </w:t>
            </w:r>
          </w:p>
          <w:p w:rsidR="009E6749" w:rsidRPr="00D83BBA" w:rsidRDefault="009E6749" w:rsidP="003F06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="00E37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  <w:r w:rsidR="00E37E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F0695" w:rsidRPr="003F0695" w:rsidRDefault="003F0695" w:rsidP="003F0695">
            <w:pPr>
              <w:rPr>
                <w:sz w:val="28"/>
                <w:szCs w:val="28"/>
              </w:rPr>
            </w:pPr>
            <w:r w:rsidRPr="003F0695">
              <w:rPr>
                <w:sz w:val="28"/>
                <w:szCs w:val="28"/>
              </w:rPr>
              <w:t>-</w:t>
            </w:r>
            <w:r w:rsidR="00E37E9E">
              <w:rPr>
                <w:sz w:val="28"/>
                <w:szCs w:val="28"/>
              </w:rPr>
              <w:t xml:space="preserve"> </w:t>
            </w:r>
            <w:r w:rsidR="009E6749">
              <w:rPr>
                <w:sz w:val="28"/>
                <w:szCs w:val="28"/>
              </w:rPr>
              <w:t>ведущий</w:t>
            </w:r>
            <w:r w:rsidR="00E37E9E">
              <w:rPr>
                <w:sz w:val="28"/>
                <w:szCs w:val="28"/>
              </w:rPr>
              <w:t xml:space="preserve"> </w:t>
            </w:r>
            <w:r w:rsidR="009E6749">
              <w:rPr>
                <w:sz w:val="28"/>
                <w:szCs w:val="28"/>
              </w:rPr>
              <w:t>специалист</w:t>
            </w:r>
            <w:r w:rsidR="00E37E9E">
              <w:rPr>
                <w:sz w:val="28"/>
                <w:szCs w:val="28"/>
              </w:rPr>
              <w:t xml:space="preserve"> </w:t>
            </w:r>
            <w:r w:rsidR="009E6749">
              <w:rPr>
                <w:sz w:val="28"/>
                <w:szCs w:val="28"/>
              </w:rPr>
              <w:t>администрации</w:t>
            </w:r>
            <w:r w:rsidR="00E37E9E">
              <w:rPr>
                <w:sz w:val="28"/>
                <w:szCs w:val="28"/>
              </w:rPr>
              <w:t xml:space="preserve"> </w:t>
            </w:r>
            <w:r w:rsidR="009E6749">
              <w:rPr>
                <w:sz w:val="28"/>
                <w:szCs w:val="28"/>
              </w:rPr>
              <w:t>сельского</w:t>
            </w:r>
            <w:r w:rsidR="00E37E9E">
              <w:rPr>
                <w:sz w:val="28"/>
                <w:szCs w:val="28"/>
              </w:rPr>
              <w:t xml:space="preserve"> </w:t>
            </w:r>
            <w:r w:rsidR="00A173C8">
              <w:rPr>
                <w:sz w:val="28"/>
                <w:szCs w:val="28"/>
              </w:rPr>
              <w:t>поселения;</w:t>
            </w:r>
          </w:p>
          <w:p w:rsidR="002A6A8C" w:rsidRPr="003F0695" w:rsidRDefault="002A6A8C" w:rsidP="00592F49">
            <w:pPr>
              <w:contextualSpacing/>
              <w:rPr>
                <w:sz w:val="16"/>
                <w:szCs w:val="16"/>
              </w:rPr>
            </w:pPr>
          </w:p>
        </w:tc>
      </w:tr>
      <w:tr w:rsidR="00A63388" w:rsidRPr="007E3749" w:rsidTr="00B7125D">
        <w:tc>
          <w:tcPr>
            <w:tcW w:w="4077" w:type="dxa"/>
          </w:tcPr>
          <w:p w:rsidR="00A173C8" w:rsidRDefault="00A173C8" w:rsidP="00A17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Бувалко </w:t>
            </w:r>
          </w:p>
          <w:p w:rsidR="00A173C8" w:rsidRDefault="00A173C8" w:rsidP="00A17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 w:rsidR="00A63388" w:rsidRDefault="00A63388" w:rsidP="003F069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E0BFD" w:rsidRDefault="00A173C8" w:rsidP="003F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муниципальной собственности и земельных отношений администрации района</w:t>
            </w:r>
          </w:p>
          <w:p w:rsidR="00A63388" w:rsidRDefault="005E4B1F" w:rsidP="003F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A173C8" w:rsidRPr="00A173C8" w:rsidRDefault="00A173C8" w:rsidP="003F0695">
            <w:pPr>
              <w:rPr>
                <w:sz w:val="16"/>
                <w:szCs w:val="16"/>
              </w:rPr>
            </w:pPr>
          </w:p>
        </w:tc>
      </w:tr>
      <w:tr w:rsidR="00A63388" w:rsidRPr="007E3749" w:rsidTr="00B7125D">
        <w:tc>
          <w:tcPr>
            <w:tcW w:w="4077" w:type="dxa"/>
          </w:tcPr>
          <w:p w:rsidR="005E4B1F" w:rsidRDefault="005E4B1F" w:rsidP="005E4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Проскурина </w:t>
            </w:r>
          </w:p>
          <w:p w:rsidR="00A63388" w:rsidRDefault="005E4B1F" w:rsidP="005E4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5E4B1F" w:rsidRDefault="005E4B1F" w:rsidP="005E4B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E4B1F" w:rsidRDefault="005E4B1F" w:rsidP="003F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экономического развития администрации района </w:t>
            </w:r>
          </w:p>
          <w:p w:rsidR="00A63388" w:rsidRDefault="005E4B1F" w:rsidP="003F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BE0BFD" w:rsidRPr="00BE0BFD" w:rsidRDefault="00BE0BFD" w:rsidP="003F0695">
            <w:pPr>
              <w:rPr>
                <w:sz w:val="16"/>
                <w:szCs w:val="16"/>
              </w:rPr>
            </w:pPr>
          </w:p>
        </w:tc>
      </w:tr>
      <w:tr w:rsidR="005E4B1F" w:rsidRPr="007E3749" w:rsidTr="00B7125D">
        <w:tc>
          <w:tcPr>
            <w:tcW w:w="4077" w:type="dxa"/>
          </w:tcPr>
          <w:p w:rsidR="005E4B1F" w:rsidRDefault="005E4B1F" w:rsidP="005E4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Сороколетов</w:t>
            </w:r>
          </w:p>
          <w:p w:rsidR="005E4B1F" w:rsidRDefault="005E4B1F" w:rsidP="005E4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Петрович</w:t>
            </w:r>
          </w:p>
          <w:p w:rsidR="005E4B1F" w:rsidRDefault="005E4B1F" w:rsidP="005E4B1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E4B1F" w:rsidRDefault="00BE0BFD" w:rsidP="003F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биологизации земледелия, развития АПК и сельских территорий администрации района  </w:t>
            </w:r>
          </w:p>
          <w:p w:rsidR="00BE0BFD" w:rsidRDefault="00BE0BFD" w:rsidP="003F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113A6B" w:rsidRDefault="00113A6B">
      <w:r>
        <w:br w:type="page"/>
      </w:r>
    </w:p>
    <w:p w:rsidR="00A133B8" w:rsidRPr="00B57C94" w:rsidRDefault="00A133B8" w:rsidP="00A133B8">
      <w:pPr>
        <w:ind w:left="396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A133B8" w:rsidRPr="00B57C94" w:rsidRDefault="00A133B8" w:rsidP="00A133B8">
      <w:pPr>
        <w:ind w:left="3969"/>
        <w:contextualSpacing/>
        <w:jc w:val="center"/>
        <w:rPr>
          <w:b/>
          <w:sz w:val="28"/>
          <w:szCs w:val="28"/>
        </w:rPr>
      </w:pPr>
      <w:r w:rsidRPr="00B57C94">
        <w:rPr>
          <w:b/>
          <w:sz w:val="28"/>
          <w:szCs w:val="28"/>
        </w:rPr>
        <w:t>к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постановлению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администрации</w:t>
      </w:r>
    </w:p>
    <w:p w:rsidR="00A133B8" w:rsidRDefault="00A133B8" w:rsidP="00A133B8">
      <w:pPr>
        <w:ind w:left="3969"/>
        <w:contextualSpacing/>
        <w:jc w:val="center"/>
        <w:rPr>
          <w:b/>
          <w:sz w:val="28"/>
          <w:szCs w:val="28"/>
        </w:rPr>
      </w:pPr>
      <w:r w:rsidRPr="00B57C94">
        <w:rPr>
          <w:b/>
          <w:sz w:val="28"/>
          <w:szCs w:val="28"/>
        </w:rPr>
        <w:t>Яблоновского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сельского</w:t>
      </w:r>
      <w:r w:rsidR="00E37E9E">
        <w:rPr>
          <w:b/>
          <w:sz w:val="28"/>
          <w:szCs w:val="28"/>
        </w:rPr>
        <w:t xml:space="preserve"> </w:t>
      </w:r>
      <w:r w:rsidRPr="00B57C94">
        <w:rPr>
          <w:b/>
          <w:sz w:val="28"/>
          <w:szCs w:val="28"/>
        </w:rPr>
        <w:t>поселения</w:t>
      </w:r>
    </w:p>
    <w:p w:rsidR="00A133B8" w:rsidRDefault="00A133B8" w:rsidP="00A133B8">
      <w:pPr>
        <w:ind w:left="396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E3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</w:p>
    <w:p w:rsidR="00A133B8" w:rsidRDefault="00A133B8" w:rsidP="003F0695">
      <w:pPr>
        <w:contextualSpacing/>
        <w:jc w:val="center"/>
        <w:rPr>
          <w:sz w:val="28"/>
          <w:szCs w:val="28"/>
        </w:rPr>
      </w:pPr>
    </w:p>
    <w:p w:rsidR="00A133B8" w:rsidRDefault="00A133B8" w:rsidP="003F0695">
      <w:pPr>
        <w:contextualSpacing/>
        <w:jc w:val="center"/>
        <w:rPr>
          <w:sz w:val="28"/>
          <w:szCs w:val="28"/>
        </w:rPr>
      </w:pPr>
    </w:p>
    <w:p w:rsidR="00A133B8" w:rsidRDefault="00A133B8" w:rsidP="003F0695">
      <w:pPr>
        <w:contextualSpacing/>
        <w:jc w:val="center"/>
        <w:rPr>
          <w:sz w:val="28"/>
          <w:szCs w:val="28"/>
        </w:rPr>
      </w:pPr>
    </w:p>
    <w:p w:rsidR="003F0695" w:rsidRPr="009F5C63" w:rsidRDefault="003F0695" w:rsidP="003F0695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Положение</w:t>
      </w:r>
    </w:p>
    <w:p w:rsidR="003F0695" w:rsidRDefault="003F0695" w:rsidP="003F0695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о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группе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по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вопросам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оказания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имущественной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поддержки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субъектам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малого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и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среднего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предпринимательства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на</w:t>
      </w:r>
      <w:r w:rsidR="00E37E9E">
        <w:rPr>
          <w:b/>
          <w:sz w:val="28"/>
          <w:szCs w:val="28"/>
        </w:rPr>
        <w:t xml:space="preserve"> </w:t>
      </w:r>
      <w:r w:rsidRPr="009F5C63">
        <w:rPr>
          <w:b/>
          <w:sz w:val="28"/>
          <w:szCs w:val="28"/>
        </w:rPr>
        <w:t>территории</w:t>
      </w:r>
      <w:r w:rsidR="00E37E9E">
        <w:rPr>
          <w:b/>
          <w:sz w:val="28"/>
          <w:szCs w:val="28"/>
        </w:rPr>
        <w:t xml:space="preserve"> </w:t>
      </w:r>
      <w:r w:rsidR="00B7797C">
        <w:rPr>
          <w:b/>
          <w:sz w:val="28"/>
          <w:szCs w:val="28"/>
        </w:rPr>
        <w:t>Яблоновского</w:t>
      </w:r>
      <w:r w:rsidR="00E37E9E">
        <w:rPr>
          <w:b/>
          <w:sz w:val="28"/>
          <w:szCs w:val="28"/>
        </w:rPr>
        <w:t xml:space="preserve"> </w:t>
      </w:r>
      <w:r w:rsidR="00B7797C">
        <w:rPr>
          <w:b/>
          <w:sz w:val="28"/>
          <w:szCs w:val="28"/>
        </w:rPr>
        <w:t>сельского</w:t>
      </w:r>
      <w:r w:rsidR="00E37E9E">
        <w:rPr>
          <w:b/>
          <w:sz w:val="28"/>
          <w:szCs w:val="28"/>
        </w:rPr>
        <w:t xml:space="preserve"> </w:t>
      </w:r>
      <w:r w:rsidR="00B7797C">
        <w:rPr>
          <w:b/>
          <w:sz w:val="28"/>
          <w:szCs w:val="28"/>
        </w:rPr>
        <w:t>поселения</w:t>
      </w:r>
    </w:p>
    <w:p w:rsidR="009F5C63" w:rsidRDefault="009F5C63" w:rsidP="003F0695">
      <w:pPr>
        <w:contextualSpacing/>
        <w:jc w:val="center"/>
        <w:rPr>
          <w:b/>
          <w:sz w:val="28"/>
          <w:szCs w:val="28"/>
        </w:rPr>
      </w:pPr>
    </w:p>
    <w:p w:rsidR="00A47205" w:rsidRPr="00985DB2" w:rsidRDefault="00A47205" w:rsidP="003457E1">
      <w:pPr>
        <w:contextualSpacing/>
        <w:jc w:val="center"/>
        <w:outlineLvl w:val="1"/>
        <w:rPr>
          <w:b/>
          <w:sz w:val="28"/>
          <w:szCs w:val="28"/>
        </w:rPr>
      </w:pPr>
      <w:r w:rsidRPr="00985DB2">
        <w:rPr>
          <w:b/>
          <w:sz w:val="28"/>
          <w:szCs w:val="28"/>
        </w:rPr>
        <w:t>1.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Общие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положения</w:t>
      </w:r>
    </w:p>
    <w:p w:rsidR="00A47205" w:rsidRPr="00511264" w:rsidRDefault="00A47205" w:rsidP="003457E1">
      <w:pPr>
        <w:ind w:firstLine="709"/>
        <w:contextualSpacing/>
        <w:jc w:val="center"/>
        <w:rPr>
          <w:sz w:val="28"/>
          <w:szCs w:val="28"/>
        </w:rPr>
      </w:pPr>
    </w:p>
    <w:p w:rsidR="00A47205" w:rsidRPr="00A47205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Настоящее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Положение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определяет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порядок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деятельности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(далее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–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рабочая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группа).</w:t>
      </w:r>
    </w:p>
    <w:p w:rsidR="00A47205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Рабочая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является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совеща</w:t>
      </w:r>
      <w:r>
        <w:rPr>
          <w:sz w:val="28"/>
          <w:szCs w:val="28"/>
        </w:rPr>
        <w:t>тельным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консультативным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A47205" w:rsidRPr="00A47205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1.3.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Целями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деятельности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являются:</w:t>
      </w:r>
    </w:p>
    <w:p w:rsidR="00985DB2" w:rsidRDefault="00A47205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обеспечение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единого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подхода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организации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(далее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–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субъекты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МСП)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Pr="00A47205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основанного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лучших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практиках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реализации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положений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Федерального</w:t>
      </w:r>
      <w:r w:rsidR="00E37E9E">
        <w:rPr>
          <w:sz w:val="28"/>
          <w:szCs w:val="28"/>
        </w:rPr>
        <w:t xml:space="preserve"> </w:t>
      </w:r>
      <w:hyperlink r:id="rId9" w:history="1">
        <w:r w:rsidRPr="00A47205">
          <w:rPr>
            <w:sz w:val="28"/>
            <w:szCs w:val="28"/>
          </w:rPr>
          <w:t>закона</w:t>
        </w:r>
      </w:hyperlink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от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24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июля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2007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года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209-ФЗ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«О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развитии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предпринимательства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Российской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Федерации»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(далее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–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Закон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209-ФЗ)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целях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обеспечения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равного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доступа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субъектов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МСП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мерам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поддержки;</w:t>
      </w:r>
    </w:p>
    <w:p w:rsidR="00985DB2" w:rsidRDefault="00985DB2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выявление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источников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для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пополнения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перечней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государственного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(муниципального)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имущества,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предусмотренных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частью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4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статьи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18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Закона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209-ФЗ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(далее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–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Перечни)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A47205" w:rsidRPr="00A47205" w:rsidRDefault="00985DB2" w:rsidP="003457E1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выработка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(или)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тиражирование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лучших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практик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МСП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="00A47205" w:rsidRPr="00A47205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A47205" w:rsidRPr="00A47205" w:rsidRDefault="00A47205" w:rsidP="003457E1">
      <w:pPr>
        <w:pStyle w:val="af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47205">
        <w:rPr>
          <w:sz w:val="28"/>
          <w:szCs w:val="28"/>
        </w:rPr>
        <w:t>Рабочая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работает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взаимодействии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рабочими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группами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предпринимательства,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созданными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A51CCA">
        <w:rPr>
          <w:sz w:val="28"/>
          <w:szCs w:val="28"/>
        </w:rPr>
        <w:t>Корочанском</w:t>
      </w:r>
      <w:r w:rsidR="00E37E9E">
        <w:rPr>
          <w:sz w:val="28"/>
          <w:szCs w:val="28"/>
        </w:rPr>
        <w:t xml:space="preserve"> </w:t>
      </w:r>
      <w:r w:rsidR="00A51CCA">
        <w:rPr>
          <w:sz w:val="28"/>
          <w:szCs w:val="28"/>
        </w:rPr>
        <w:t>районе</w:t>
      </w:r>
      <w:r w:rsidR="00E37E9E">
        <w:rPr>
          <w:sz w:val="28"/>
          <w:szCs w:val="28"/>
        </w:rPr>
        <w:t xml:space="preserve"> </w:t>
      </w:r>
      <w:r w:rsidR="00A51CCA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городском</w:t>
      </w:r>
      <w:r w:rsidR="00A51CCA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сельских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поселениях</w:t>
      </w:r>
      <w:r w:rsidR="00E37E9E">
        <w:rPr>
          <w:sz w:val="28"/>
          <w:szCs w:val="28"/>
        </w:rPr>
        <w:t xml:space="preserve"> </w:t>
      </w:r>
      <w:r w:rsidR="00873AD8">
        <w:rPr>
          <w:sz w:val="28"/>
          <w:szCs w:val="28"/>
        </w:rPr>
        <w:t>Корочанского</w:t>
      </w:r>
      <w:r w:rsidR="00E37E9E">
        <w:rPr>
          <w:sz w:val="28"/>
          <w:szCs w:val="28"/>
        </w:rPr>
        <w:t xml:space="preserve"> </w:t>
      </w:r>
      <w:r w:rsidR="00873AD8">
        <w:rPr>
          <w:sz w:val="28"/>
          <w:szCs w:val="28"/>
        </w:rPr>
        <w:t>района</w:t>
      </w:r>
      <w:r w:rsidR="00985DB2">
        <w:rPr>
          <w:sz w:val="28"/>
          <w:szCs w:val="28"/>
        </w:rPr>
        <w:t>.</w:t>
      </w:r>
    </w:p>
    <w:p w:rsidR="00A47205" w:rsidRPr="00A47205" w:rsidRDefault="00A47205" w:rsidP="003457E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1.5.</w:t>
      </w:r>
      <w:r w:rsidRPr="00A47205">
        <w:rPr>
          <w:sz w:val="28"/>
          <w:szCs w:val="28"/>
        </w:rPr>
        <w:tab/>
        <w:t>Рабочая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своей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деятельности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руководствуется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Законом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№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209-ФЗ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иными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федеральными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законами,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указами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Президента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Российской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Федерации,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постановлениями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Правительства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Российской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Федерации,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законами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lastRenderedPageBreak/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иными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нормативными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правовыми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актам</w:t>
      </w:r>
      <w:r w:rsidR="00985DB2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Белгородской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области</w:t>
      </w:r>
      <w:r w:rsidRPr="00A47205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также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настоящим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Положением.</w:t>
      </w:r>
    </w:p>
    <w:p w:rsidR="00A47205" w:rsidRPr="00A47205" w:rsidRDefault="00A47205" w:rsidP="003457E1">
      <w:pPr>
        <w:ind w:firstLine="709"/>
        <w:contextualSpacing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1.6.</w:t>
      </w:r>
      <w:r w:rsidRPr="00A47205">
        <w:rPr>
          <w:sz w:val="28"/>
          <w:szCs w:val="28"/>
        </w:rPr>
        <w:tab/>
        <w:t>Рабочая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группа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осуществляет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свою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деятельность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принципах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равноправия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ее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членов,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коллегиальности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принятия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решений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A47205">
        <w:rPr>
          <w:sz w:val="28"/>
          <w:szCs w:val="28"/>
        </w:rPr>
        <w:t>гласности.</w:t>
      </w:r>
    </w:p>
    <w:p w:rsidR="00A47205" w:rsidRPr="00A47205" w:rsidRDefault="00A47205" w:rsidP="00A47205">
      <w:pPr>
        <w:ind w:firstLine="709"/>
        <w:contextualSpacing/>
        <w:jc w:val="both"/>
        <w:rPr>
          <w:sz w:val="28"/>
          <w:szCs w:val="28"/>
        </w:rPr>
      </w:pPr>
    </w:p>
    <w:p w:rsidR="00A47205" w:rsidRDefault="00A47205" w:rsidP="003457E1">
      <w:pPr>
        <w:contextualSpacing/>
        <w:jc w:val="center"/>
        <w:outlineLvl w:val="1"/>
        <w:rPr>
          <w:b/>
          <w:sz w:val="28"/>
          <w:szCs w:val="28"/>
        </w:rPr>
      </w:pPr>
      <w:r w:rsidRPr="00985DB2">
        <w:rPr>
          <w:b/>
          <w:sz w:val="28"/>
          <w:szCs w:val="28"/>
        </w:rPr>
        <w:t>2.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Задачи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и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функции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 w:rsidRPr="00985DB2">
        <w:rPr>
          <w:b/>
          <w:sz w:val="28"/>
          <w:szCs w:val="28"/>
        </w:rPr>
        <w:t>группы</w:t>
      </w:r>
    </w:p>
    <w:p w:rsidR="00985DB2" w:rsidRPr="00985DB2" w:rsidRDefault="00985DB2" w:rsidP="00A47205">
      <w:pPr>
        <w:contextualSpacing/>
        <w:jc w:val="center"/>
        <w:outlineLvl w:val="1"/>
        <w:rPr>
          <w:b/>
          <w:sz w:val="28"/>
          <w:szCs w:val="28"/>
        </w:rPr>
      </w:pPr>
    </w:p>
    <w:p w:rsidR="00985DB2" w:rsidRDefault="00985DB2" w:rsidP="003457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Координация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="00E37E9E">
        <w:rPr>
          <w:sz w:val="28"/>
          <w:szCs w:val="28"/>
        </w:rPr>
        <w:t xml:space="preserve"> </w:t>
      </w:r>
      <w:r w:rsidRPr="00511264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511264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Оценка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EF4B15">
        <w:rPr>
          <w:sz w:val="28"/>
          <w:szCs w:val="28"/>
        </w:rPr>
        <w:t>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="00EF4B15">
        <w:rPr>
          <w:sz w:val="28"/>
          <w:szCs w:val="28"/>
        </w:rPr>
        <w:t>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EF4B15">
        <w:rPr>
          <w:sz w:val="28"/>
          <w:szCs w:val="28"/>
        </w:rPr>
        <w:t>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EF4B15">
        <w:rPr>
          <w:sz w:val="28"/>
          <w:szCs w:val="28"/>
        </w:rPr>
        <w:t>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EF4B15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511264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МСП.</w:t>
      </w:r>
      <w:r w:rsidR="00E37E9E">
        <w:rPr>
          <w:sz w:val="28"/>
          <w:szCs w:val="28"/>
        </w:rPr>
        <w:t xml:space="preserve"> 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83513C">
        <w:rPr>
          <w:sz w:val="28"/>
          <w:szCs w:val="28"/>
        </w:rPr>
        <w:t>Разработка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годовых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квартальных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планов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мероприятий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оказанию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МСП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C11B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C11B7">
        <w:rPr>
          <w:sz w:val="28"/>
          <w:szCs w:val="28"/>
        </w:rPr>
        <w:t>Проведение</w:t>
      </w:r>
      <w:r w:rsidR="00E37E9E">
        <w:rPr>
          <w:sz w:val="28"/>
          <w:szCs w:val="28"/>
        </w:rPr>
        <w:t xml:space="preserve"> </w:t>
      </w:r>
      <w:r w:rsidRPr="005C11B7">
        <w:rPr>
          <w:sz w:val="28"/>
          <w:szCs w:val="28"/>
        </w:rPr>
        <w:t>анализа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E37E9E">
        <w:rPr>
          <w:sz w:val="28"/>
          <w:szCs w:val="28"/>
        </w:rPr>
        <w:t xml:space="preserve"> </w:t>
      </w:r>
      <w:r w:rsidRPr="005C11B7">
        <w:rPr>
          <w:sz w:val="28"/>
          <w:szCs w:val="28"/>
        </w:rPr>
        <w:t>муниципального</w:t>
      </w:r>
      <w:r w:rsidR="00E37E9E">
        <w:rPr>
          <w:sz w:val="28"/>
          <w:szCs w:val="28"/>
        </w:rPr>
        <w:t xml:space="preserve"> </w:t>
      </w:r>
      <w:r w:rsidRPr="005C11B7">
        <w:rPr>
          <w:sz w:val="28"/>
          <w:szCs w:val="28"/>
        </w:rPr>
        <w:t>имущества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E37E9E">
        <w:rPr>
          <w:sz w:val="28"/>
          <w:szCs w:val="28"/>
        </w:rPr>
        <w:t xml:space="preserve"> </w:t>
      </w:r>
      <w:r w:rsidRPr="001A54AD">
        <w:rPr>
          <w:sz w:val="28"/>
          <w:szCs w:val="28"/>
        </w:rPr>
        <w:t>выявления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пополнения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0082">
        <w:rPr>
          <w:sz w:val="28"/>
          <w:szCs w:val="28"/>
        </w:rPr>
        <w:t>еречн</w:t>
      </w:r>
      <w:r>
        <w:rPr>
          <w:sz w:val="28"/>
          <w:szCs w:val="28"/>
        </w:rPr>
        <w:t>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результатам:</w:t>
      </w:r>
    </w:p>
    <w:p w:rsidR="00985DB2" w:rsidRDefault="00BF25E5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запроса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сведений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из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реестров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муниципального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имущества,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выписок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из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Е</w:t>
      </w:r>
      <w:r w:rsidR="00985DB2">
        <w:rPr>
          <w:sz w:val="28"/>
          <w:szCs w:val="28"/>
        </w:rPr>
        <w:t>диного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государственного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реестра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недвижимости</w:t>
      </w:r>
      <w:r w:rsidR="00985DB2" w:rsidRPr="0007127B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данных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архивов,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иных</w:t>
      </w:r>
      <w:r w:rsidR="00E37E9E">
        <w:rPr>
          <w:sz w:val="28"/>
          <w:szCs w:val="28"/>
        </w:rPr>
        <w:t xml:space="preserve"> </w:t>
      </w:r>
      <w:r w:rsidR="00985DB2" w:rsidRPr="0007127B">
        <w:rPr>
          <w:sz w:val="28"/>
          <w:szCs w:val="28"/>
        </w:rPr>
        <w:t>документов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об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объектах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казны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 w:rsidRPr="005C11B7">
        <w:rPr>
          <w:sz w:val="28"/>
          <w:szCs w:val="28"/>
        </w:rPr>
        <w:t>имуществ</w:t>
      </w:r>
      <w:r w:rsidR="00985DB2">
        <w:rPr>
          <w:sz w:val="28"/>
          <w:szCs w:val="28"/>
        </w:rPr>
        <w:t>е,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закрепленном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праве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хозяйственного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ведения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или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оперативного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управления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за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муниципальным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предприятием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или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учреждением,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том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числе</w:t>
      </w:r>
      <w:r w:rsidR="00E37E9E">
        <w:rPr>
          <w:sz w:val="28"/>
          <w:szCs w:val="28"/>
        </w:rPr>
        <w:t xml:space="preserve"> </w:t>
      </w:r>
      <w:r w:rsidR="00985DB2" w:rsidRPr="001A54AD">
        <w:rPr>
          <w:sz w:val="28"/>
          <w:szCs w:val="28"/>
        </w:rPr>
        <w:t>неиспользуем</w:t>
      </w:r>
      <w:r w:rsidR="00985DB2">
        <w:rPr>
          <w:sz w:val="28"/>
          <w:szCs w:val="28"/>
        </w:rPr>
        <w:t>ом,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неэффективно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используемом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или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используемом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не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назначению</w:t>
      </w:r>
      <w:r w:rsidR="00985DB2" w:rsidRPr="00043368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также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земельных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участках,</w:t>
      </w:r>
      <w:r w:rsidR="00E37E9E">
        <w:rPr>
          <w:sz w:val="28"/>
          <w:szCs w:val="28"/>
        </w:rPr>
        <w:t xml:space="preserve"> </w:t>
      </w:r>
      <w:r w:rsidR="00985DB2" w:rsidRPr="0073081D">
        <w:rPr>
          <w:sz w:val="28"/>
        </w:rPr>
        <w:t>государственная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собственность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на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которые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не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разграничена,</w:t>
      </w:r>
      <w:r w:rsidR="00E37E9E">
        <w:rPr>
          <w:sz w:val="28"/>
          <w:szCs w:val="28"/>
        </w:rPr>
        <w:t xml:space="preserve"> </w:t>
      </w:r>
      <w:r w:rsidR="00985DB2" w:rsidRPr="0073081D">
        <w:rPr>
          <w:sz w:val="28"/>
        </w:rPr>
        <w:t>выморочно</w:t>
      </w:r>
      <w:r w:rsidR="00985DB2">
        <w:rPr>
          <w:sz w:val="28"/>
        </w:rPr>
        <w:t>м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имуществ</w:t>
      </w:r>
      <w:r w:rsidR="00985DB2">
        <w:rPr>
          <w:sz w:val="28"/>
        </w:rPr>
        <w:t>е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(за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исключением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жилых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помещений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и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предметов,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срок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полезного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использования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которых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составляет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менее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пяти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лет)</w:t>
      </w:r>
      <w:r w:rsidR="00985DB2">
        <w:rPr>
          <w:sz w:val="28"/>
        </w:rPr>
        <w:t>,</w:t>
      </w:r>
      <w:r w:rsidR="00E37E9E">
        <w:rPr>
          <w:sz w:val="28"/>
        </w:rPr>
        <w:t xml:space="preserve"> </w:t>
      </w:r>
      <w:r w:rsidR="00985DB2" w:rsidRPr="0073081D">
        <w:rPr>
          <w:sz w:val="28"/>
        </w:rPr>
        <w:t>бесхозяйн</w:t>
      </w:r>
      <w:r w:rsidR="00985DB2">
        <w:rPr>
          <w:sz w:val="28"/>
        </w:rPr>
        <w:t>ом</w:t>
      </w:r>
      <w:r w:rsidR="00E37E9E">
        <w:rPr>
          <w:sz w:val="28"/>
        </w:rPr>
        <w:t xml:space="preserve"> </w:t>
      </w:r>
      <w:r w:rsidR="00985DB2">
        <w:rPr>
          <w:sz w:val="28"/>
        </w:rPr>
        <w:t>и</w:t>
      </w:r>
      <w:r w:rsidR="00E37E9E">
        <w:rPr>
          <w:sz w:val="28"/>
        </w:rPr>
        <w:t xml:space="preserve"> </w:t>
      </w:r>
      <w:r w:rsidR="00985DB2">
        <w:rPr>
          <w:sz w:val="28"/>
        </w:rPr>
        <w:t>ином</w:t>
      </w:r>
      <w:r w:rsidR="00E37E9E">
        <w:rPr>
          <w:sz w:val="28"/>
        </w:rPr>
        <w:t xml:space="preserve"> </w:t>
      </w:r>
      <w:r w:rsidR="00985DB2">
        <w:rPr>
          <w:sz w:val="28"/>
        </w:rPr>
        <w:t>имуществе</w:t>
      </w:r>
      <w:r w:rsidR="00985DB2">
        <w:rPr>
          <w:sz w:val="28"/>
          <w:szCs w:val="28"/>
        </w:rPr>
        <w:t>;</w:t>
      </w:r>
    </w:p>
    <w:p w:rsidR="00985DB2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обследования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объектов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недвижимого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имущества,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том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числе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земельных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участков,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территории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="00E37E9E">
        <w:rPr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органом,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уполномоченным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проведение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такого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обследования;</w:t>
      </w:r>
    </w:p>
    <w:p w:rsidR="00985DB2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37E9E">
        <w:rPr>
          <w:color w:val="auto"/>
          <w:sz w:val="28"/>
          <w:szCs w:val="28"/>
        </w:rPr>
        <w:t xml:space="preserve">  </w:t>
      </w:r>
      <w:r w:rsidR="00985DB2">
        <w:rPr>
          <w:color w:val="auto"/>
          <w:sz w:val="28"/>
          <w:szCs w:val="28"/>
        </w:rPr>
        <w:t>предложений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субъектов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МСП,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заинтересованных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получении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аренду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муниципального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имущества.</w:t>
      </w:r>
      <w:r w:rsidR="00E37E9E">
        <w:rPr>
          <w:color w:val="auto"/>
          <w:sz w:val="28"/>
          <w:szCs w:val="28"/>
        </w:rPr>
        <w:t xml:space="preserve"> </w:t>
      </w:r>
    </w:p>
    <w:p w:rsidR="00985DB2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  <w:t>Р</w:t>
      </w:r>
      <w:r w:rsidRPr="000A4C49">
        <w:rPr>
          <w:bCs/>
          <w:sz w:val="28"/>
          <w:szCs w:val="28"/>
        </w:rPr>
        <w:t>ассмотрение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предложений,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поступивших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от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органов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исполнительной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власти</w:t>
      </w:r>
      <w:r w:rsidR="00E37E9E">
        <w:rPr>
          <w:sz w:val="28"/>
          <w:szCs w:val="28"/>
        </w:rPr>
        <w:t xml:space="preserve"> </w:t>
      </w:r>
      <w:r w:rsidR="00BF25E5">
        <w:rPr>
          <w:sz w:val="28"/>
          <w:szCs w:val="28"/>
        </w:rPr>
        <w:t>Белгородской</w:t>
      </w:r>
      <w:r w:rsidR="00E37E9E">
        <w:rPr>
          <w:sz w:val="28"/>
          <w:szCs w:val="28"/>
        </w:rPr>
        <w:t xml:space="preserve"> </w:t>
      </w:r>
      <w:r w:rsidR="00BF25E5">
        <w:rPr>
          <w:sz w:val="28"/>
          <w:szCs w:val="28"/>
        </w:rPr>
        <w:t>области</w:t>
      </w:r>
      <w:r w:rsidRPr="000A4C49">
        <w:rPr>
          <w:bCs/>
          <w:sz w:val="28"/>
          <w:szCs w:val="28"/>
        </w:rPr>
        <w:t>,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представителей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общественности,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субъектов</w:t>
      </w:r>
      <w:r w:rsidR="00E37E9E">
        <w:rPr>
          <w:bCs/>
          <w:sz w:val="28"/>
          <w:szCs w:val="28"/>
        </w:rPr>
        <w:t xml:space="preserve"> </w:t>
      </w:r>
      <w:r w:rsidRPr="000A4C49">
        <w:rPr>
          <w:bCs/>
          <w:sz w:val="28"/>
          <w:szCs w:val="28"/>
        </w:rPr>
        <w:t>МСП</w:t>
      </w:r>
      <w:r w:rsidR="00E37E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E37E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дополнении</w:t>
      </w:r>
      <w:r w:rsidR="00E37E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Перечней</w:t>
      </w:r>
      <w:r>
        <w:rPr>
          <w:color w:val="auto"/>
          <w:sz w:val="28"/>
          <w:szCs w:val="28"/>
        </w:rPr>
        <w:t>.</w:t>
      </w:r>
    </w:p>
    <w:p w:rsidR="00985DB2" w:rsidRPr="00C56D47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ab/>
      </w:r>
      <w:r w:rsidRPr="00C56D47">
        <w:rPr>
          <w:color w:val="auto"/>
          <w:sz w:val="28"/>
          <w:szCs w:val="28"/>
        </w:rPr>
        <w:t>Выработка</w:t>
      </w:r>
      <w:r w:rsidR="00E37E9E"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рекомендаций</w:t>
      </w:r>
      <w:r w:rsidR="00E37E9E"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и</w:t>
      </w:r>
      <w:r w:rsidR="00E37E9E"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предложений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рамках</w:t>
      </w:r>
      <w:r w:rsidR="00E37E9E">
        <w:rPr>
          <w:sz w:val="28"/>
          <w:szCs w:val="28"/>
        </w:rPr>
        <w:t xml:space="preserve"> </w:t>
      </w:r>
      <w:r w:rsidRPr="00C56D4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МСП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территории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 w:rsidRPr="00780082">
        <w:rPr>
          <w:i/>
          <w:sz w:val="28"/>
          <w:szCs w:val="28"/>
        </w:rPr>
        <w:t>,</w:t>
      </w:r>
      <w:r w:rsidR="00E37E9E">
        <w:rPr>
          <w:i/>
          <w:sz w:val="28"/>
          <w:szCs w:val="28"/>
        </w:rPr>
        <w:t xml:space="preserve"> </w:t>
      </w:r>
      <w:r w:rsidRPr="0078008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том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числе</w:t>
      </w:r>
      <w:r w:rsidR="00E37E9E">
        <w:rPr>
          <w:sz w:val="28"/>
          <w:szCs w:val="28"/>
        </w:rPr>
        <w:t xml:space="preserve"> </w:t>
      </w:r>
      <w:r w:rsidRPr="00C56D47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Pr="00C56D47">
        <w:rPr>
          <w:color w:val="auto"/>
          <w:sz w:val="28"/>
          <w:szCs w:val="28"/>
        </w:rPr>
        <w:t>:</w:t>
      </w:r>
    </w:p>
    <w:p w:rsidR="00985DB2" w:rsidRDefault="00BF25E5" w:rsidP="003457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формированию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д</w:t>
      </w:r>
      <w:r w:rsidR="00985DB2" w:rsidRPr="00C56D47">
        <w:rPr>
          <w:sz w:val="28"/>
          <w:szCs w:val="28"/>
        </w:rPr>
        <w:t>ополнени</w:t>
      </w:r>
      <w:r w:rsidR="00985DB2">
        <w:rPr>
          <w:sz w:val="28"/>
          <w:szCs w:val="28"/>
        </w:rPr>
        <w:t>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</w:t>
      </w:r>
      <w:r w:rsidR="00985DB2" w:rsidRPr="00780082">
        <w:rPr>
          <w:sz w:val="28"/>
          <w:szCs w:val="28"/>
        </w:rPr>
        <w:t>еречней</w:t>
      </w:r>
      <w:r w:rsidR="00985DB2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расширению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состава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имущества,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вовлекаемого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имущественную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поддержку;</w:t>
      </w:r>
    </w:p>
    <w:p w:rsidR="00985DB2" w:rsidRDefault="00BF25E5" w:rsidP="003457E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замене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объектов</w:t>
      </w:r>
      <w:r w:rsidR="00985DB2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включенных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Перечни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не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востребованных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субъектами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МСП,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друг</w:t>
      </w:r>
      <w:r w:rsidR="00985DB2">
        <w:rPr>
          <w:sz w:val="28"/>
          <w:szCs w:val="28"/>
        </w:rPr>
        <w:t>ое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имущество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или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их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иному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использованию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(по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результатам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анализа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состава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имущества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Перечней</w:t>
      </w:r>
      <w:r w:rsidR="00985DB2" w:rsidRPr="0083513C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количества</w:t>
      </w:r>
      <w:r w:rsidR="00E37E9E">
        <w:rPr>
          <w:sz w:val="28"/>
          <w:szCs w:val="28"/>
        </w:rPr>
        <w:t xml:space="preserve"> </w:t>
      </w:r>
      <w:r w:rsidR="00985DB2" w:rsidRPr="0083513C">
        <w:rPr>
          <w:sz w:val="28"/>
          <w:szCs w:val="28"/>
        </w:rPr>
        <w:t>обращений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субъектов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МСП,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итогов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торгов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право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заключения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договоров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аренды);</w:t>
      </w:r>
    </w:p>
    <w:p w:rsidR="00BF25E5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установлению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л</w:t>
      </w:r>
      <w:r w:rsidR="00985DB2">
        <w:rPr>
          <w:color w:val="auto"/>
          <w:sz w:val="28"/>
          <w:szCs w:val="28"/>
        </w:rPr>
        <w:t>ьготных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условий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предоставления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аренду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имущества</w:t>
      </w:r>
      <w:r w:rsidR="00985DB2">
        <w:rPr>
          <w:color w:val="auto"/>
          <w:sz w:val="28"/>
          <w:szCs w:val="28"/>
        </w:rPr>
        <w:t>,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муниципальных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преференций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для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субъектов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МСП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 w:rsidR="00985DB2" w:rsidRPr="00C56D47">
        <w:rPr>
          <w:color w:val="auto"/>
          <w:sz w:val="28"/>
          <w:szCs w:val="28"/>
        </w:rPr>
        <w:t>территории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color w:val="auto"/>
          <w:sz w:val="28"/>
          <w:szCs w:val="28"/>
        </w:rPr>
        <w:t>Яблоновского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color w:val="auto"/>
          <w:sz w:val="28"/>
          <w:szCs w:val="28"/>
        </w:rPr>
        <w:t>сельского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color w:val="auto"/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>;</w:t>
      </w:r>
    </w:p>
    <w:p w:rsidR="00985DB2" w:rsidRPr="00C56D47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нормативному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правово</w:t>
      </w:r>
      <w:r w:rsidR="00985DB2">
        <w:rPr>
          <w:sz w:val="28"/>
          <w:szCs w:val="28"/>
        </w:rPr>
        <w:t>му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регулированию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 w:rsidR="00985DB2" w:rsidRPr="00780082">
        <w:rPr>
          <w:sz w:val="28"/>
          <w:szCs w:val="28"/>
        </w:rPr>
        <w:t>МСП</w:t>
      </w:r>
      <w:r w:rsidR="00985DB2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том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числе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упрощению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порядка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получения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такой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поддержки;</w:t>
      </w:r>
    </w:p>
    <w:p w:rsidR="00985DB2" w:rsidRDefault="00BF25E5" w:rsidP="003457E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985DB2">
        <w:rPr>
          <w:color w:val="000000"/>
          <w:sz w:val="28"/>
          <w:szCs w:val="28"/>
        </w:rPr>
        <w:t>о</w:t>
      </w:r>
      <w:r w:rsidR="00985DB2" w:rsidRPr="0083513C">
        <w:rPr>
          <w:color w:val="000000"/>
          <w:sz w:val="28"/>
          <w:szCs w:val="28"/>
        </w:rPr>
        <w:t>беспечени</w:t>
      </w:r>
      <w:r w:rsidR="00985DB2">
        <w:rPr>
          <w:color w:val="000000"/>
          <w:sz w:val="28"/>
          <w:szCs w:val="28"/>
        </w:rPr>
        <w:t>ю</w:t>
      </w:r>
      <w:r w:rsidR="00E37E9E">
        <w:rPr>
          <w:color w:val="000000"/>
          <w:sz w:val="28"/>
          <w:szCs w:val="28"/>
        </w:rPr>
        <w:t xml:space="preserve"> </w:t>
      </w:r>
      <w:r w:rsidR="00985DB2" w:rsidRPr="0083513C">
        <w:rPr>
          <w:color w:val="000000"/>
          <w:sz w:val="28"/>
          <w:szCs w:val="28"/>
        </w:rPr>
        <w:t>информирования</w:t>
      </w:r>
      <w:r w:rsidR="00E37E9E">
        <w:rPr>
          <w:color w:val="000000"/>
          <w:sz w:val="28"/>
          <w:szCs w:val="28"/>
        </w:rPr>
        <w:t xml:space="preserve"> </w:t>
      </w:r>
      <w:r w:rsidR="00985DB2" w:rsidRPr="0083513C">
        <w:rPr>
          <w:color w:val="000000"/>
          <w:sz w:val="28"/>
          <w:szCs w:val="28"/>
        </w:rPr>
        <w:t>субъектов</w:t>
      </w:r>
      <w:r w:rsidR="00E37E9E">
        <w:rPr>
          <w:color w:val="000000"/>
          <w:sz w:val="28"/>
          <w:szCs w:val="28"/>
        </w:rPr>
        <w:t xml:space="preserve"> </w:t>
      </w:r>
      <w:r w:rsidR="00985DB2" w:rsidRPr="0083513C">
        <w:rPr>
          <w:color w:val="000000"/>
          <w:sz w:val="28"/>
          <w:szCs w:val="28"/>
        </w:rPr>
        <w:t>МСП</w:t>
      </w:r>
      <w:r w:rsidR="00E37E9E">
        <w:rPr>
          <w:color w:val="000000"/>
          <w:sz w:val="28"/>
          <w:szCs w:val="28"/>
        </w:rPr>
        <w:t xml:space="preserve"> </w:t>
      </w:r>
      <w:r w:rsidR="00985DB2" w:rsidRPr="0083513C">
        <w:rPr>
          <w:color w:val="000000"/>
          <w:sz w:val="28"/>
          <w:szCs w:val="28"/>
        </w:rPr>
        <w:t>об</w:t>
      </w:r>
      <w:r w:rsidR="00E37E9E">
        <w:rPr>
          <w:color w:val="000000"/>
          <w:sz w:val="28"/>
          <w:szCs w:val="28"/>
        </w:rPr>
        <w:t xml:space="preserve"> </w:t>
      </w:r>
      <w:r w:rsidR="00985DB2" w:rsidRPr="0083513C">
        <w:rPr>
          <w:color w:val="000000"/>
          <w:sz w:val="28"/>
          <w:szCs w:val="28"/>
        </w:rPr>
        <w:t>имущественной</w:t>
      </w:r>
      <w:r w:rsidR="00E37E9E">
        <w:rPr>
          <w:color w:val="000000"/>
          <w:sz w:val="28"/>
          <w:szCs w:val="28"/>
        </w:rPr>
        <w:t xml:space="preserve"> </w:t>
      </w:r>
      <w:r w:rsidR="00985DB2" w:rsidRPr="0083513C">
        <w:rPr>
          <w:color w:val="000000"/>
          <w:sz w:val="28"/>
          <w:szCs w:val="28"/>
        </w:rPr>
        <w:t>поддержке</w:t>
      </w:r>
      <w:r w:rsidR="00985DB2">
        <w:rPr>
          <w:color w:val="000000"/>
          <w:sz w:val="28"/>
          <w:szCs w:val="28"/>
        </w:rPr>
        <w:t>;</w:t>
      </w:r>
    </w:p>
    <w:p w:rsidR="00985DB2" w:rsidRDefault="00BF25E5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совершенствованию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порядка</w:t>
      </w:r>
      <w:r w:rsidR="00E37E9E">
        <w:rPr>
          <w:sz w:val="28"/>
          <w:szCs w:val="28"/>
        </w:rPr>
        <w:t xml:space="preserve"> </w:t>
      </w:r>
      <w:r w:rsidR="00985DB2" w:rsidRPr="009E0206">
        <w:rPr>
          <w:sz w:val="28"/>
          <w:szCs w:val="28"/>
        </w:rPr>
        <w:t>учета</w:t>
      </w:r>
      <w:r w:rsidR="00E37E9E">
        <w:rPr>
          <w:sz w:val="28"/>
          <w:szCs w:val="28"/>
        </w:rPr>
        <w:t xml:space="preserve"> </w:t>
      </w:r>
      <w:r w:rsidR="00985DB2" w:rsidRPr="009E0206">
        <w:rPr>
          <w:sz w:val="28"/>
          <w:szCs w:val="28"/>
        </w:rPr>
        <w:t>муниципального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имущества,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размещения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актуализации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сведений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о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нем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информационно-телекоммуникационной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сети</w:t>
      </w:r>
      <w:r w:rsidR="00E37E9E">
        <w:rPr>
          <w:sz w:val="28"/>
          <w:szCs w:val="28"/>
        </w:rPr>
        <w:t xml:space="preserve"> </w:t>
      </w:r>
      <w:r w:rsidR="00985DB2">
        <w:rPr>
          <w:sz w:val="28"/>
          <w:szCs w:val="28"/>
        </w:rPr>
        <w:t>«Интернет»;</w:t>
      </w:r>
    </w:p>
    <w:p w:rsidR="00985DB2" w:rsidRDefault="00BF25E5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вк</w:t>
      </w:r>
      <w:r w:rsidR="00985DB2" w:rsidRPr="00C56D47">
        <w:rPr>
          <w:color w:val="auto"/>
          <w:sz w:val="28"/>
          <w:szCs w:val="28"/>
        </w:rPr>
        <w:t>лючени</w:t>
      </w:r>
      <w:r w:rsidR="00985DB2">
        <w:rPr>
          <w:color w:val="auto"/>
          <w:sz w:val="28"/>
          <w:szCs w:val="28"/>
        </w:rPr>
        <w:t>ю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утвержденные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программы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по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управлению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муниципальным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имуществом</w:t>
      </w:r>
      <w:r w:rsidR="00E37E9E">
        <w:rPr>
          <w:color w:val="auto"/>
          <w:sz w:val="28"/>
          <w:szCs w:val="28"/>
        </w:rPr>
        <w:t xml:space="preserve"> </w:t>
      </w:r>
      <w:r w:rsidR="00985DB2">
        <w:rPr>
          <w:color w:val="auto"/>
          <w:sz w:val="28"/>
          <w:szCs w:val="28"/>
        </w:rPr>
        <w:t>м</w:t>
      </w:r>
      <w:r w:rsidR="00985DB2" w:rsidRPr="00780082">
        <w:rPr>
          <w:color w:val="auto"/>
          <w:sz w:val="28"/>
          <w:szCs w:val="28"/>
        </w:rPr>
        <w:t>ероприятий,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направленных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совершенствование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механизмов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оказания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имущественной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поддержки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субъектам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МСП,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а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также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использовани</w:t>
      </w:r>
      <w:r w:rsidR="00985DB2">
        <w:rPr>
          <w:color w:val="auto"/>
          <w:sz w:val="28"/>
          <w:szCs w:val="28"/>
        </w:rPr>
        <w:t>е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имущественного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потенциала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публично-правового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образования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для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расширения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такой</w:t>
      </w:r>
      <w:r w:rsidR="00E37E9E">
        <w:rPr>
          <w:color w:val="auto"/>
          <w:sz w:val="28"/>
          <w:szCs w:val="28"/>
        </w:rPr>
        <w:t xml:space="preserve"> </w:t>
      </w:r>
      <w:r w:rsidR="00985DB2" w:rsidRPr="00780082">
        <w:rPr>
          <w:color w:val="auto"/>
          <w:sz w:val="28"/>
          <w:szCs w:val="28"/>
        </w:rPr>
        <w:t>поддержки</w:t>
      </w:r>
      <w:r w:rsidR="00985DB2">
        <w:rPr>
          <w:color w:val="auto"/>
          <w:sz w:val="28"/>
          <w:szCs w:val="28"/>
        </w:rPr>
        <w:t>.</w:t>
      </w:r>
    </w:p>
    <w:p w:rsidR="00985DB2" w:rsidRPr="00A63388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</w:r>
      <w:r w:rsidRPr="00A63388">
        <w:rPr>
          <w:color w:val="auto"/>
          <w:sz w:val="28"/>
          <w:szCs w:val="28"/>
        </w:rPr>
        <w:t>Оказание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информационного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и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консультационного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содействия</w:t>
      </w:r>
      <w:r w:rsidR="00E37E9E" w:rsidRPr="00A63388">
        <w:rPr>
          <w:color w:val="auto"/>
          <w:sz w:val="28"/>
          <w:szCs w:val="28"/>
        </w:rPr>
        <w:t xml:space="preserve"> </w:t>
      </w:r>
      <w:r w:rsidR="00C83860" w:rsidRPr="00A63388">
        <w:rPr>
          <w:color w:val="auto"/>
          <w:sz w:val="28"/>
          <w:szCs w:val="28"/>
        </w:rPr>
        <w:t>субъектам малого и ср</w:t>
      </w:r>
      <w:r w:rsidR="00A63388" w:rsidRPr="00A63388">
        <w:rPr>
          <w:color w:val="auto"/>
          <w:sz w:val="28"/>
          <w:szCs w:val="28"/>
        </w:rPr>
        <w:t>еднего предпринимательства</w:t>
      </w:r>
      <w:r w:rsidRPr="00A63388">
        <w:rPr>
          <w:color w:val="auto"/>
          <w:sz w:val="28"/>
          <w:szCs w:val="28"/>
        </w:rPr>
        <w:t>,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в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том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числе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посредством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обучающих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мероприятий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по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оказанию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имущественной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поддержки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субъектам</w:t>
      </w:r>
      <w:r w:rsidR="00E37E9E" w:rsidRPr="00A63388">
        <w:rPr>
          <w:color w:val="auto"/>
          <w:sz w:val="28"/>
          <w:szCs w:val="28"/>
        </w:rPr>
        <w:t xml:space="preserve"> </w:t>
      </w:r>
      <w:r w:rsidRPr="00A63388">
        <w:rPr>
          <w:color w:val="auto"/>
          <w:sz w:val="28"/>
          <w:szCs w:val="28"/>
        </w:rPr>
        <w:t>МСП.</w:t>
      </w:r>
    </w:p>
    <w:p w:rsidR="00985DB2" w:rsidRPr="00441F58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3388"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441F58">
        <w:rPr>
          <w:sz w:val="28"/>
          <w:szCs w:val="28"/>
        </w:rPr>
        <w:t>Взаимодействие</w:t>
      </w:r>
      <w:r w:rsidR="00E37E9E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с</w:t>
      </w:r>
      <w:r w:rsidR="00E37E9E" w:rsidRPr="00CA563A">
        <w:rPr>
          <w:sz w:val="28"/>
          <w:szCs w:val="28"/>
        </w:rPr>
        <w:t xml:space="preserve"> </w:t>
      </w:r>
      <w:r w:rsidR="001D2E2A" w:rsidRPr="00CA563A">
        <w:rPr>
          <w:sz w:val="28"/>
          <w:szCs w:val="28"/>
        </w:rPr>
        <w:t xml:space="preserve">районными, региональными и </w:t>
      </w:r>
      <w:r w:rsidRPr="00CA563A">
        <w:rPr>
          <w:sz w:val="28"/>
          <w:szCs w:val="28"/>
        </w:rPr>
        <w:t>федеральными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органами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власти,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а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также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с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акционерным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обществом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«Федеральная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корпорация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предпринимательства»</w:t>
      </w:r>
      <w:r w:rsidR="00E37E9E">
        <w:rPr>
          <w:sz w:val="28"/>
          <w:szCs w:val="28"/>
        </w:rPr>
        <w:t xml:space="preserve"> </w:t>
      </w:r>
      <w:r w:rsidRPr="00441F58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441F58"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 w:rsidRPr="00441F58"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 w:rsidRPr="00441F58"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 w:rsidRPr="00441F58"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8D794E">
        <w:rPr>
          <w:sz w:val="28"/>
          <w:szCs w:val="28"/>
        </w:rPr>
        <w:t>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>Выдвижение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сложившейся</w:t>
      </w:r>
      <w:r w:rsidR="00E37E9E">
        <w:rPr>
          <w:sz w:val="28"/>
          <w:szCs w:val="28"/>
        </w:rPr>
        <w:t xml:space="preserve"> </w:t>
      </w:r>
      <w:r w:rsidR="00242422" w:rsidRPr="00CA563A">
        <w:rPr>
          <w:sz w:val="28"/>
          <w:szCs w:val="28"/>
        </w:rPr>
        <w:t>районной,</w:t>
      </w:r>
      <w:r w:rsidR="0024242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практики.</w:t>
      </w:r>
      <w:r w:rsidR="00E37E9E">
        <w:rPr>
          <w:sz w:val="28"/>
          <w:szCs w:val="28"/>
        </w:rPr>
        <w:t xml:space="preserve"> </w:t>
      </w:r>
    </w:p>
    <w:p w:rsidR="00985DB2" w:rsidRDefault="00985DB2" w:rsidP="00985DB2">
      <w:pPr>
        <w:spacing w:after="1" w:line="220" w:lineRule="atLeast"/>
        <w:ind w:firstLine="567"/>
        <w:jc w:val="both"/>
        <w:rPr>
          <w:sz w:val="28"/>
          <w:szCs w:val="28"/>
        </w:rPr>
      </w:pPr>
    </w:p>
    <w:p w:rsidR="00985DB2" w:rsidRPr="00BF25E5" w:rsidRDefault="00985DB2" w:rsidP="003457E1">
      <w:pPr>
        <w:spacing w:after="100" w:afterAutospacing="1"/>
        <w:jc w:val="center"/>
        <w:outlineLvl w:val="1"/>
        <w:rPr>
          <w:b/>
          <w:sz w:val="28"/>
          <w:szCs w:val="28"/>
        </w:rPr>
      </w:pPr>
      <w:r w:rsidRPr="00BF25E5">
        <w:rPr>
          <w:b/>
          <w:sz w:val="28"/>
          <w:szCs w:val="28"/>
        </w:rPr>
        <w:t>3.</w:t>
      </w:r>
      <w:r w:rsidR="00E37E9E">
        <w:rPr>
          <w:b/>
          <w:sz w:val="28"/>
          <w:szCs w:val="28"/>
        </w:rPr>
        <w:t xml:space="preserve">  </w:t>
      </w:r>
      <w:r w:rsidRPr="00BF25E5">
        <w:rPr>
          <w:b/>
          <w:sz w:val="28"/>
          <w:szCs w:val="28"/>
        </w:rPr>
        <w:t>Права</w:t>
      </w:r>
      <w:r w:rsidR="00E37E9E">
        <w:rPr>
          <w:b/>
          <w:sz w:val="28"/>
          <w:szCs w:val="28"/>
        </w:rPr>
        <w:t xml:space="preserve"> </w:t>
      </w:r>
      <w:r w:rsidRPr="00BF25E5"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 w:rsidRPr="00BF25E5">
        <w:rPr>
          <w:b/>
          <w:sz w:val="28"/>
          <w:szCs w:val="28"/>
        </w:rPr>
        <w:t>группы</w:t>
      </w:r>
    </w:p>
    <w:p w:rsidR="00985DB2" w:rsidRPr="00985DB2" w:rsidRDefault="00985DB2" w:rsidP="003457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5DB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задач,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предусмотренных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w:anchor="P37" w:history="1">
        <w:r w:rsidRPr="00985DB2">
          <w:rPr>
            <w:rFonts w:ascii="Times New Roman" w:hAnsi="Times New Roman" w:cs="Times New Roman"/>
            <w:sz w:val="28"/>
            <w:szCs w:val="28"/>
            <w:lang w:eastAsia="en-US"/>
          </w:rPr>
          <w:t>разделом</w:t>
        </w:r>
        <w:r w:rsidR="00E37E9E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</w:t>
        </w:r>
        <w:r w:rsidRPr="00985DB2">
          <w:rPr>
            <w:rFonts w:ascii="Times New Roman" w:hAnsi="Times New Roman" w:cs="Times New Roman"/>
            <w:sz w:val="28"/>
            <w:szCs w:val="28"/>
            <w:lang w:eastAsia="en-US"/>
          </w:rPr>
          <w:t>2</w:t>
        </w:r>
      </w:hyperlink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настоящего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Положения,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рабочая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группа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имеет</w:t>
      </w:r>
      <w:r w:rsidR="00E37E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5DB2">
        <w:rPr>
          <w:rFonts w:ascii="Times New Roman" w:hAnsi="Times New Roman" w:cs="Times New Roman"/>
          <w:sz w:val="28"/>
          <w:szCs w:val="28"/>
          <w:lang w:eastAsia="en-US"/>
        </w:rPr>
        <w:t>право:</w:t>
      </w:r>
    </w:p>
    <w:p w:rsidR="003457E1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Рассматривать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Pr="00780082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принимать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соответствующие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решения.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Запрашивать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E37E9E">
        <w:rPr>
          <w:sz w:val="28"/>
          <w:szCs w:val="28"/>
        </w:rPr>
        <w:t xml:space="preserve"> </w:t>
      </w:r>
      <w:r w:rsidR="00BF25E5">
        <w:rPr>
          <w:sz w:val="28"/>
          <w:szCs w:val="28"/>
        </w:rPr>
        <w:t>Белгородской</w:t>
      </w:r>
      <w:r w:rsidR="00E37E9E">
        <w:rPr>
          <w:sz w:val="28"/>
          <w:szCs w:val="28"/>
        </w:rPr>
        <w:t xml:space="preserve"> </w:t>
      </w:r>
      <w:r w:rsidR="00BF25E5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 w:rsidR="00BF25E5">
        <w:rPr>
          <w:sz w:val="28"/>
          <w:szCs w:val="28"/>
        </w:rPr>
        <w:t>от</w:t>
      </w:r>
      <w:r w:rsidR="00E37E9E">
        <w:rPr>
          <w:sz w:val="28"/>
          <w:szCs w:val="28"/>
        </w:rPr>
        <w:t xml:space="preserve"> </w:t>
      </w:r>
      <w:r w:rsidR="00BF25E5">
        <w:rPr>
          <w:sz w:val="28"/>
          <w:szCs w:val="28"/>
        </w:rPr>
        <w:t>администраци</w:t>
      </w:r>
      <w:r w:rsidR="007173EA">
        <w:rPr>
          <w:sz w:val="28"/>
          <w:szCs w:val="28"/>
        </w:rPr>
        <w:t xml:space="preserve">и </w:t>
      </w:r>
      <w:r w:rsidR="00BF25E5" w:rsidRPr="00BF25E5">
        <w:rPr>
          <w:sz w:val="28"/>
          <w:szCs w:val="28"/>
        </w:rPr>
        <w:t>Корочанского</w:t>
      </w:r>
      <w:r w:rsidR="00E37E9E">
        <w:rPr>
          <w:sz w:val="28"/>
          <w:szCs w:val="28"/>
        </w:rPr>
        <w:t xml:space="preserve"> </w:t>
      </w:r>
      <w:r w:rsidR="00BF25E5" w:rsidRPr="00BF25E5">
        <w:rPr>
          <w:sz w:val="28"/>
          <w:szCs w:val="28"/>
        </w:rPr>
        <w:t>района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вопросам,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отнесенным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компетенции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группы</w:t>
      </w:r>
      <w:r>
        <w:rPr>
          <w:sz w:val="28"/>
          <w:szCs w:val="28"/>
        </w:rPr>
        <w:t>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Привлекать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 w:rsidR="00E37E9E">
        <w:rPr>
          <w:sz w:val="28"/>
          <w:szCs w:val="28"/>
        </w:rPr>
        <w:t xml:space="preserve"> </w:t>
      </w:r>
      <w:r w:rsidR="00BA64D9" w:rsidRPr="00CA563A">
        <w:rPr>
          <w:sz w:val="28"/>
          <w:szCs w:val="28"/>
        </w:rPr>
        <w:t>специалистов ад</w:t>
      </w:r>
      <w:r w:rsidR="00CA563A" w:rsidRPr="00CA563A">
        <w:rPr>
          <w:sz w:val="28"/>
          <w:szCs w:val="28"/>
        </w:rPr>
        <w:t>министрации муниципального района «Корочанский район»</w:t>
      </w:r>
      <w:r w:rsidRPr="00CA563A">
        <w:rPr>
          <w:sz w:val="28"/>
          <w:szCs w:val="28"/>
        </w:rPr>
        <w:t>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специалистов.</w:t>
      </w:r>
    </w:p>
    <w:p w:rsidR="00985DB2" w:rsidRPr="00F31E54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Направлять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органам,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уполномоченным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проведение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обследования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объектов</w:t>
      </w:r>
      <w:r w:rsidR="00E37E9E">
        <w:rPr>
          <w:color w:val="auto"/>
          <w:sz w:val="28"/>
          <w:szCs w:val="28"/>
        </w:rPr>
        <w:t xml:space="preserve"> </w:t>
      </w:r>
      <w:r w:rsidR="00BF25E5">
        <w:rPr>
          <w:color w:val="auto"/>
          <w:sz w:val="28"/>
          <w:szCs w:val="28"/>
        </w:rPr>
        <w:t>муниципального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недвижимого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имущества,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списки</w:t>
      </w:r>
      <w:r w:rsidR="00E37E9E">
        <w:rPr>
          <w:color w:val="auto"/>
          <w:sz w:val="28"/>
          <w:szCs w:val="28"/>
        </w:rPr>
        <w:t xml:space="preserve"> </w:t>
      </w:r>
      <w:r w:rsidRPr="00F31E54">
        <w:rPr>
          <w:color w:val="auto"/>
          <w:sz w:val="28"/>
          <w:szCs w:val="28"/>
        </w:rPr>
        <w:t>объектов</w:t>
      </w:r>
      <w:r w:rsidR="00E37E9E">
        <w:rPr>
          <w:color w:val="auto"/>
          <w:sz w:val="28"/>
          <w:szCs w:val="28"/>
        </w:rPr>
        <w:t xml:space="preserve"> </w:t>
      </w:r>
      <w:r w:rsidRPr="00F31E54">
        <w:rPr>
          <w:color w:val="auto"/>
          <w:sz w:val="28"/>
          <w:szCs w:val="28"/>
        </w:rPr>
        <w:lastRenderedPageBreak/>
        <w:t>недвижимости,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отношении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которых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предлагается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провести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обследование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(или)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представить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дополнительную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информацию</w:t>
      </w:r>
      <w:r w:rsidRPr="00F31E54">
        <w:rPr>
          <w:color w:val="auto"/>
          <w:sz w:val="28"/>
          <w:szCs w:val="28"/>
        </w:rPr>
        <w:t>.</w:t>
      </w:r>
    </w:p>
    <w:p w:rsidR="00985DB2" w:rsidRDefault="00985DB2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через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представителей,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назначаемых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решению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группы,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согласия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органа,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уполномоченного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проведение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обследования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объектов</w:t>
      </w:r>
      <w:r w:rsidR="00E37E9E">
        <w:rPr>
          <w:color w:val="auto"/>
          <w:sz w:val="28"/>
          <w:szCs w:val="28"/>
        </w:rPr>
        <w:t xml:space="preserve"> </w:t>
      </w:r>
      <w:r w:rsidR="003457E1">
        <w:rPr>
          <w:color w:val="auto"/>
          <w:sz w:val="28"/>
          <w:szCs w:val="28"/>
        </w:rPr>
        <w:t>муниципального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недвижимого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имущества,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проведении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обследования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объектов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недвижимости,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том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числе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земельных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участков,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территории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color w:val="auto"/>
          <w:sz w:val="28"/>
          <w:szCs w:val="28"/>
        </w:rPr>
        <w:t>Яблоновского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color w:val="auto"/>
          <w:sz w:val="28"/>
          <w:szCs w:val="28"/>
        </w:rPr>
        <w:t>сельского</w:t>
      </w:r>
      <w:r w:rsidR="00E37E9E">
        <w:rPr>
          <w:color w:val="auto"/>
          <w:sz w:val="28"/>
          <w:szCs w:val="28"/>
        </w:rPr>
        <w:t xml:space="preserve"> </w:t>
      </w:r>
      <w:r w:rsidR="00B7797C">
        <w:rPr>
          <w:color w:val="auto"/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>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соответствии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списком,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указанным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пункте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3.4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настоящего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Положения.</w:t>
      </w:r>
    </w:p>
    <w:p w:rsidR="00985DB2" w:rsidRDefault="00985DB2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Pr="00CA563A">
        <w:rPr>
          <w:sz w:val="28"/>
          <w:szCs w:val="28"/>
        </w:rPr>
        <w:t>Давать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рекомендации</w:t>
      </w:r>
      <w:r w:rsidR="004226F7" w:rsidRPr="00CA563A">
        <w:rPr>
          <w:sz w:val="28"/>
          <w:szCs w:val="28"/>
        </w:rPr>
        <w:t xml:space="preserve"> </w:t>
      </w:r>
      <w:r w:rsidR="00CA563A" w:rsidRPr="00CA563A">
        <w:rPr>
          <w:sz w:val="28"/>
          <w:szCs w:val="28"/>
        </w:rPr>
        <w:t>субъектам малого и среднего предпринимательства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по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вопросам,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отнесенным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к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компетенции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рабочей</w:t>
      </w:r>
      <w:r w:rsidR="00E37E9E" w:rsidRPr="00CA563A">
        <w:rPr>
          <w:sz w:val="28"/>
          <w:szCs w:val="28"/>
        </w:rPr>
        <w:t xml:space="preserve"> </w:t>
      </w:r>
      <w:r w:rsidRPr="00CA563A">
        <w:rPr>
          <w:sz w:val="28"/>
          <w:szCs w:val="28"/>
        </w:rPr>
        <w:t>группы.</w:t>
      </w:r>
    </w:p>
    <w:p w:rsidR="00A47205" w:rsidRDefault="00A47205" w:rsidP="00A47205">
      <w:pPr>
        <w:ind w:firstLine="709"/>
        <w:contextualSpacing/>
        <w:jc w:val="both"/>
        <w:rPr>
          <w:b/>
          <w:sz w:val="28"/>
          <w:szCs w:val="28"/>
        </w:rPr>
      </w:pPr>
    </w:p>
    <w:p w:rsidR="003457E1" w:rsidRPr="003457E1" w:rsidRDefault="003457E1" w:rsidP="003457E1">
      <w:pPr>
        <w:spacing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3457E1">
        <w:rPr>
          <w:b/>
          <w:sz w:val="28"/>
          <w:szCs w:val="28"/>
        </w:rPr>
        <w:t>4.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Порядок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деятельности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группы</w:t>
      </w:r>
      <w:r w:rsidR="00E37E9E">
        <w:rPr>
          <w:b/>
          <w:sz w:val="28"/>
          <w:szCs w:val="28"/>
        </w:rPr>
        <w:t xml:space="preserve"> </w:t>
      </w:r>
    </w:p>
    <w:p w:rsidR="003457E1" w:rsidRDefault="003457E1" w:rsidP="003457E1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3457E1" w:rsidRPr="00AF6260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Рабочая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приглашенные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 w:rsidR="00E37E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совещательного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голоса</w:t>
      </w:r>
      <w:r w:rsidRPr="00FD3884">
        <w:rPr>
          <w:i/>
          <w:sz w:val="28"/>
          <w:szCs w:val="28"/>
        </w:rPr>
        <w:t>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D8198D">
        <w:rPr>
          <w:sz w:val="28"/>
          <w:szCs w:val="28"/>
        </w:rPr>
        <w:t>очно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73C2">
        <w:rPr>
          <w:sz w:val="28"/>
          <w:szCs w:val="28"/>
        </w:rPr>
        <w:t>4.4.</w:t>
      </w:r>
      <w:r>
        <w:rPr>
          <w:sz w:val="28"/>
          <w:szCs w:val="28"/>
        </w:rPr>
        <w:tab/>
        <w:t>Повестка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даты,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виде.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поручению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Председатель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организует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деятельность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принимает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решение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времени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месте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проведения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утверждает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повестку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дня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порядок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ее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работы;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ведет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определяет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порядок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рассмотрения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вопросов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принимает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решение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оперативным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деятельности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которые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возникают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ходе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ее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работы;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подписывает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протоколы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</w:p>
    <w:p w:rsidR="003457E1" w:rsidRDefault="00E37E9E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4.7.</w:t>
      </w:r>
      <w:r w:rsidR="003457E1">
        <w:rPr>
          <w:sz w:val="28"/>
          <w:szCs w:val="28"/>
        </w:rPr>
        <w:tab/>
        <w:t>Секретарь</w:t>
      </w:r>
      <w:r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группы: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осуществляет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организационные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мероприятия,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связанные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подготовкой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доводит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до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сведения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повестку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дня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информирует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времени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месте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проведения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заседаний;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оформляет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протоколы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ведет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делопроизводство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группы;</w:t>
      </w:r>
    </w:p>
    <w:p w:rsidR="003457E1" w:rsidRPr="006C3254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организует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подготовку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материалов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заседаниям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а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также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проектов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ее</w:t>
      </w:r>
      <w:r w:rsidR="00E37E9E">
        <w:rPr>
          <w:sz w:val="28"/>
          <w:szCs w:val="28"/>
        </w:rPr>
        <w:t xml:space="preserve"> </w:t>
      </w:r>
      <w:r w:rsidRPr="006C3254">
        <w:rPr>
          <w:sz w:val="28"/>
          <w:szCs w:val="28"/>
        </w:rPr>
        <w:t>решений.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>Члены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  <w:r w:rsidR="00E37E9E">
        <w:rPr>
          <w:sz w:val="28"/>
          <w:szCs w:val="28"/>
        </w:rPr>
        <w:t xml:space="preserve"> 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вносят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предложения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повестке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дня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участвуют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заседаниях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обсуждении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рассматриваемых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них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вопросах;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участвуют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подготовке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принятии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решений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представляют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секретарю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материалы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вопросам,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подлежащим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рассмотрению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  <w:t>Заседание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правомочным,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E37E9E">
        <w:rPr>
          <w:sz w:val="28"/>
          <w:szCs w:val="28"/>
        </w:rPr>
        <w:t xml:space="preserve"> </w:t>
      </w:r>
      <w:r w:rsidR="007C49D9">
        <w:rPr>
          <w:sz w:val="28"/>
          <w:szCs w:val="28"/>
        </w:rPr>
        <w:t>2/3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  <w:t>При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кворума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>
        <w:rPr>
          <w:sz w:val="28"/>
          <w:szCs w:val="28"/>
        </w:rPr>
        <w:tab/>
        <w:t>Члены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замены.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  <w:szCs w:val="28"/>
        </w:rPr>
        <w:tab/>
        <w:t>Члены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заносится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приобщается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протоколу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3457E1" w:rsidRPr="00AF6260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</w:rPr>
        <w:tab/>
        <w:t>При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голосовании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голос.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мнений,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отсутствующими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протоколу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частью.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голосовании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решающим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голос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</w:p>
    <w:p w:rsidR="003457E1" w:rsidRPr="000323A6" w:rsidRDefault="003457E1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</w:t>
      </w:r>
      <w:r>
        <w:rPr>
          <w:color w:val="auto"/>
          <w:sz w:val="28"/>
          <w:szCs w:val="28"/>
        </w:rPr>
        <w:tab/>
      </w:r>
      <w:r w:rsidRPr="00D8198D">
        <w:rPr>
          <w:color w:val="auto"/>
          <w:sz w:val="28"/>
          <w:szCs w:val="28"/>
        </w:rPr>
        <w:t>По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решению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D8198D">
        <w:rPr>
          <w:color w:val="auto"/>
          <w:sz w:val="28"/>
          <w:szCs w:val="28"/>
        </w:rPr>
        <w:t>редседателя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группы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заседание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может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быть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проведено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заочной</w:t>
      </w:r>
      <w:r w:rsidR="00E37E9E">
        <w:rPr>
          <w:color w:val="auto"/>
          <w:sz w:val="28"/>
          <w:szCs w:val="28"/>
        </w:rPr>
        <w:t xml:space="preserve"> </w:t>
      </w:r>
      <w:r w:rsidRPr="00D8198D">
        <w:rPr>
          <w:color w:val="auto"/>
          <w:sz w:val="28"/>
          <w:szCs w:val="28"/>
        </w:rPr>
        <w:t>форме</w:t>
      </w:r>
      <w:r>
        <w:rPr>
          <w:sz w:val="28"/>
          <w:szCs w:val="28"/>
        </w:rPr>
        <w:t>.</w:t>
      </w:r>
      <w:r w:rsidR="00E37E9E">
        <w:rPr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принятии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решения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проведении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заседания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заочной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форме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путем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опросного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голосования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члены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группы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обязательном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порядке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уведомляются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секретарем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группы,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этом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представляют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мотивированную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позицию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вопросам,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вынесенным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на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заочное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голосование,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до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срока,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указанного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решении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проведении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заседания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заочной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форме.</w:t>
      </w:r>
    </w:p>
    <w:p w:rsidR="003457E1" w:rsidRPr="008D6975" w:rsidRDefault="003457E1" w:rsidP="003457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4.15.</w:t>
      </w:r>
      <w:r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проведении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заочного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голосования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решение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принимается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большинством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голосов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от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общего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числа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членов,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участвующих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голосовании.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При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этом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число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членов,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участвующих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аочном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голосовании,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должно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быть</w:t>
      </w:r>
      <w:r w:rsidR="00E37E9E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менее</w:t>
      </w:r>
      <w:r w:rsidR="00E37E9E"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2/3</w:t>
      </w:r>
      <w:r w:rsidR="00E37E9E">
        <w:rPr>
          <w:sz w:val="28"/>
          <w:szCs w:val="28"/>
        </w:rPr>
        <w:t xml:space="preserve"> </w:t>
      </w:r>
      <w:r w:rsidRPr="00876131">
        <w:rPr>
          <w:color w:val="auto"/>
          <w:sz w:val="28"/>
          <w:szCs w:val="28"/>
        </w:rPr>
        <w:t>от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общего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числа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членов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группы.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случае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равенства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голосов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решающим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является</w:t>
      </w:r>
      <w:r w:rsidR="00E37E9E">
        <w:rPr>
          <w:color w:val="auto"/>
          <w:sz w:val="28"/>
          <w:szCs w:val="28"/>
        </w:rPr>
        <w:t xml:space="preserve"> </w:t>
      </w:r>
      <w:r w:rsidRPr="000323A6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>лос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руководителя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группы,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при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его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отсутствии</w:t>
      </w:r>
      <w:r w:rsidR="00E37E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заместителя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руководителя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рабочей</w:t>
      </w:r>
      <w:r w:rsidR="00E37E9E">
        <w:rPr>
          <w:color w:val="auto"/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группы.</w:t>
      </w:r>
      <w:r w:rsidR="00E37E9E">
        <w:rPr>
          <w:color w:val="auto"/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4.16.</w:t>
      </w:r>
      <w:r>
        <w:rPr>
          <w:sz w:val="28"/>
          <w:szCs w:val="28"/>
        </w:rPr>
        <w:tab/>
        <w:t>Решения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носят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рекомендательный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характер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для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исполнительных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органов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местного</w:t>
      </w:r>
      <w:r w:rsidR="00E37E9E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самоуправления.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>
        <w:rPr>
          <w:sz w:val="28"/>
          <w:szCs w:val="28"/>
        </w:rPr>
        <w:tab/>
        <w:t>Протокол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</w:t>
      </w:r>
      <w:r w:rsidR="007C49D9">
        <w:rPr>
          <w:sz w:val="28"/>
          <w:szCs w:val="28"/>
        </w:rPr>
        <w:t>арем</w:t>
      </w:r>
      <w:r w:rsidR="00E37E9E">
        <w:rPr>
          <w:sz w:val="28"/>
          <w:szCs w:val="28"/>
        </w:rPr>
        <w:t xml:space="preserve"> </w:t>
      </w:r>
      <w:r w:rsidR="007C49D9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="007C49D9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="007C49D9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7C49D9">
        <w:rPr>
          <w:sz w:val="28"/>
          <w:szCs w:val="28"/>
        </w:rPr>
        <w:t>течение</w:t>
      </w:r>
      <w:r w:rsidR="00E37E9E">
        <w:rPr>
          <w:sz w:val="28"/>
          <w:szCs w:val="28"/>
        </w:rPr>
        <w:t xml:space="preserve"> </w:t>
      </w:r>
      <w:r w:rsidR="007C49D9">
        <w:rPr>
          <w:sz w:val="28"/>
          <w:szCs w:val="28"/>
        </w:rPr>
        <w:t>10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>
        <w:rPr>
          <w:sz w:val="28"/>
          <w:szCs w:val="28"/>
        </w:rPr>
        <w:tab/>
        <w:t>В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указываются: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дата,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время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место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проведения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 </w:t>
      </w:r>
      <w:r w:rsidRPr="00891F48">
        <w:rPr>
          <w:sz w:val="28"/>
          <w:szCs w:val="28"/>
        </w:rPr>
        <w:t>номер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протокола;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список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членов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принявших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участие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обсуждении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вопросов,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рассматриваемых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также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список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приглашенных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лиц;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принятое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решение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каждому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вопросу,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рассмотренному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группы;</w:t>
      </w:r>
    </w:p>
    <w:p w:rsidR="003457E1" w:rsidRPr="00891F48" w:rsidRDefault="003457E1" w:rsidP="003457E1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итоги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голосования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по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каждому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вопросу,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рассмотренному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заседании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Pr="00891F48"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4.19.</w:t>
      </w:r>
      <w:r>
        <w:rPr>
          <w:sz w:val="28"/>
          <w:szCs w:val="28"/>
        </w:rPr>
        <w:tab/>
        <w:t>К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протоколу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приложены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материалы,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 w:rsidR="00E37E9E">
        <w:rPr>
          <w:sz w:val="28"/>
          <w:szCs w:val="28"/>
        </w:rPr>
        <w:t xml:space="preserve"> </w:t>
      </w:r>
    </w:p>
    <w:p w:rsidR="003457E1" w:rsidRDefault="003457E1" w:rsidP="00345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7E1" w:rsidRPr="003457E1" w:rsidRDefault="003457E1" w:rsidP="003457E1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3457E1">
        <w:rPr>
          <w:b/>
          <w:sz w:val="28"/>
          <w:szCs w:val="28"/>
        </w:rPr>
        <w:t>5.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Организационно-техническое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обеспечение</w:t>
      </w:r>
      <w:r w:rsidR="00E37E9E">
        <w:rPr>
          <w:b/>
          <w:sz w:val="28"/>
          <w:szCs w:val="28"/>
        </w:rPr>
        <w:t xml:space="preserve"> </w:t>
      </w:r>
    </w:p>
    <w:p w:rsidR="003457E1" w:rsidRPr="003457E1" w:rsidRDefault="003457E1" w:rsidP="003457E1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3457E1">
        <w:rPr>
          <w:b/>
          <w:sz w:val="28"/>
          <w:szCs w:val="28"/>
        </w:rPr>
        <w:t>деятельности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рабочей</w:t>
      </w:r>
      <w:r w:rsidR="00E37E9E">
        <w:rPr>
          <w:b/>
          <w:sz w:val="28"/>
          <w:szCs w:val="28"/>
        </w:rPr>
        <w:t xml:space="preserve"> </w:t>
      </w:r>
      <w:r w:rsidRPr="003457E1">
        <w:rPr>
          <w:b/>
          <w:sz w:val="28"/>
          <w:szCs w:val="28"/>
        </w:rPr>
        <w:t>группы</w:t>
      </w:r>
    </w:p>
    <w:p w:rsidR="003457E1" w:rsidRDefault="003457E1" w:rsidP="003457E1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3457E1" w:rsidRPr="00864DC6" w:rsidRDefault="007C49D9" w:rsidP="007C49D9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Организационно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–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техническое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обеспечение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деятельности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рабочей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группы</w:t>
      </w:r>
      <w:r w:rsidR="00E37E9E">
        <w:rPr>
          <w:sz w:val="28"/>
          <w:szCs w:val="28"/>
        </w:rPr>
        <w:t xml:space="preserve"> </w:t>
      </w:r>
      <w:r w:rsidR="003457E1" w:rsidRPr="00864DC6">
        <w:rPr>
          <w:sz w:val="28"/>
          <w:szCs w:val="28"/>
        </w:rPr>
        <w:t>осуществляет</w:t>
      </w:r>
      <w:r w:rsidR="00E37E9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Яблоновского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сельского</w:t>
      </w:r>
      <w:r w:rsidR="00E37E9E">
        <w:rPr>
          <w:sz w:val="28"/>
          <w:szCs w:val="28"/>
        </w:rPr>
        <w:t xml:space="preserve"> </w:t>
      </w:r>
      <w:r w:rsidR="00B7797C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3457E1" w:rsidRDefault="003457E1" w:rsidP="003457E1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3457E1" w:rsidRPr="007C49D9" w:rsidRDefault="003457E1" w:rsidP="007C49D9">
      <w:pPr>
        <w:contextualSpacing/>
        <w:jc w:val="center"/>
        <w:rPr>
          <w:b/>
          <w:sz w:val="28"/>
          <w:szCs w:val="28"/>
        </w:rPr>
      </w:pPr>
      <w:r w:rsidRPr="007C49D9">
        <w:rPr>
          <w:b/>
          <w:sz w:val="28"/>
          <w:szCs w:val="28"/>
        </w:rPr>
        <w:t>6.</w:t>
      </w:r>
      <w:r w:rsidR="00E37E9E">
        <w:rPr>
          <w:b/>
          <w:sz w:val="28"/>
          <w:szCs w:val="28"/>
        </w:rPr>
        <w:t xml:space="preserve"> </w:t>
      </w:r>
      <w:r w:rsidRPr="007C49D9">
        <w:rPr>
          <w:b/>
          <w:sz w:val="28"/>
          <w:szCs w:val="28"/>
        </w:rPr>
        <w:t>Заключительные</w:t>
      </w:r>
      <w:r w:rsidR="00E37E9E">
        <w:rPr>
          <w:b/>
          <w:sz w:val="28"/>
          <w:szCs w:val="28"/>
        </w:rPr>
        <w:t xml:space="preserve"> </w:t>
      </w:r>
      <w:r w:rsidRPr="007C49D9">
        <w:rPr>
          <w:b/>
          <w:sz w:val="28"/>
          <w:szCs w:val="28"/>
        </w:rPr>
        <w:t>положения</w:t>
      </w:r>
    </w:p>
    <w:p w:rsidR="003457E1" w:rsidRDefault="003457E1" w:rsidP="003457E1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3457E1" w:rsidRDefault="007C49D9" w:rsidP="007C49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Рабочая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группа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действует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на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постоянной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основе,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в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составе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согласно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приложению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№1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к</w:t>
      </w:r>
      <w:r w:rsidR="00E37E9E">
        <w:rPr>
          <w:sz w:val="28"/>
          <w:szCs w:val="28"/>
        </w:rPr>
        <w:t xml:space="preserve"> </w:t>
      </w:r>
      <w:r w:rsidR="003457E1">
        <w:rPr>
          <w:sz w:val="28"/>
          <w:szCs w:val="28"/>
        </w:rPr>
        <w:t>настоящему</w:t>
      </w:r>
      <w:r w:rsidR="00E37E9E">
        <w:rPr>
          <w:sz w:val="28"/>
          <w:szCs w:val="28"/>
        </w:rPr>
        <w:t xml:space="preserve"> </w:t>
      </w:r>
      <w:r w:rsidR="00366A5B">
        <w:rPr>
          <w:sz w:val="28"/>
          <w:szCs w:val="28"/>
        </w:rPr>
        <w:t>постановлению.</w:t>
      </w:r>
    </w:p>
    <w:p w:rsidR="00366A5B" w:rsidRDefault="00366A5B" w:rsidP="007C49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3895" w:rsidRDefault="00366A5B" w:rsidP="009C389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3895">
        <w:rPr>
          <w:sz w:val="28"/>
          <w:szCs w:val="28"/>
        </w:rPr>
        <w:lastRenderedPageBreak/>
        <w:t>Лист №9 из 9 листов</w:t>
      </w:r>
    </w:p>
    <w:p w:rsidR="009C3895" w:rsidRDefault="009C3895" w:rsidP="009C3895">
      <w:pPr>
        <w:jc w:val="center"/>
        <w:rPr>
          <w:sz w:val="28"/>
          <w:szCs w:val="28"/>
        </w:rPr>
      </w:pPr>
    </w:p>
    <w:p w:rsidR="009C3895" w:rsidRDefault="009C3895" w:rsidP="009C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9C3895" w:rsidRDefault="009C3895" w:rsidP="009C3895">
      <w:pPr>
        <w:jc w:val="center"/>
        <w:rPr>
          <w:sz w:val="28"/>
          <w:szCs w:val="28"/>
        </w:rPr>
      </w:pPr>
    </w:p>
    <w:p w:rsidR="009C3895" w:rsidRDefault="009C3895" w:rsidP="009C38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F018A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администрации Яблоновского сельского поселения </w:t>
      </w:r>
    </w:p>
    <w:p w:rsidR="009C3895" w:rsidRDefault="009C3895" w:rsidP="009C3895">
      <w:pPr>
        <w:jc w:val="center"/>
        <w:rPr>
          <w:sz w:val="28"/>
          <w:szCs w:val="28"/>
        </w:rPr>
      </w:pPr>
    </w:p>
    <w:p w:rsidR="009C3895" w:rsidRDefault="009C3895" w:rsidP="009C3895">
      <w:pPr>
        <w:jc w:val="center"/>
        <w:rPr>
          <w:sz w:val="28"/>
          <w:szCs w:val="28"/>
        </w:rPr>
      </w:pPr>
    </w:p>
    <w:p w:rsidR="009C3895" w:rsidRDefault="009C3895" w:rsidP="009C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</w:t>
      </w:r>
    </w:p>
    <w:p w:rsidR="009C3895" w:rsidRDefault="009C3895" w:rsidP="009C3895">
      <w:pPr>
        <w:jc w:val="center"/>
        <w:rPr>
          <w:sz w:val="28"/>
          <w:szCs w:val="28"/>
        </w:rPr>
      </w:pPr>
    </w:p>
    <w:p w:rsidR="009C3895" w:rsidRDefault="009C3895" w:rsidP="009C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Документу присвоен </w:t>
      </w:r>
      <w:r>
        <w:rPr>
          <w:sz w:val="28"/>
          <w:szCs w:val="28"/>
          <w:u w:val="single"/>
        </w:rPr>
        <w:t xml:space="preserve">№ 24 </w:t>
      </w:r>
      <w:r w:rsidR="000A4CB1">
        <w:rPr>
          <w:sz w:val="28"/>
          <w:szCs w:val="28"/>
          <w:u w:val="single"/>
        </w:rPr>
        <w:t xml:space="preserve">от 5 сентября </w:t>
      </w:r>
      <w:r>
        <w:rPr>
          <w:sz w:val="28"/>
          <w:szCs w:val="28"/>
          <w:u w:val="single"/>
        </w:rPr>
        <w:t xml:space="preserve">2019 года </w:t>
      </w:r>
    </w:p>
    <w:p w:rsidR="009C3895" w:rsidRDefault="009C3895" w:rsidP="009C3895">
      <w:pPr>
        <w:jc w:val="both"/>
        <w:rPr>
          <w:sz w:val="28"/>
          <w:szCs w:val="28"/>
        </w:rPr>
      </w:pPr>
    </w:p>
    <w:p w:rsidR="009C3895" w:rsidRDefault="009C3895" w:rsidP="009C3895">
      <w:pPr>
        <w:tabs>
          <w:tab w:val="left" w:pos="-3420"/>
        </w:tabs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Имя соответствующего файла: </w:t>
      </w:r>
      <w:r w:rsidR="000A4CB1" w:rsidRPr="00AD1267">
        <w:rPr>
          <w:b/>
          <w:sz w:val="28"/>
          <w:szCs w:val="28"/>
        </w:rPr>
        <w:t>О</w:t>
      </w:r>
      <w:r w:rsidR="000A4CB1">
        <w:rPr>
          <w:b/>
          <w:sz w:val="28"/>
          <w:szCs w:val="28"/>
        </w:rPr>
        <w:t xml:space="preserve"> </w:t>
      </w:r>
      <w:r w:rsidR="000A4CB1" w:rsidRPr="00AD1267">
        <w:rPr>
          <w:b/>
          <w:sz w:val="28"/>
          <w:szCs w:val="28"/>
        </w:rPr>
        <w:t>созд</w:t>
      </w:r>
      <w:r w:rsidR="000A4CB1">
        <w:rPr>
          <w:b/>
          <w:sz w:val="28"/>
          <w:szCs w:val="28"/>
        </w:rPr>
        <w:t xml:space="preserve">ании рабочей группы по вопросам </w:t>
      </w:r>
      <w:r w:rsidR="000A4CB1" w:rsidRPr="00AD1267">
        <w:rPr>
          <w:b/>
          <w:sz w:val="28"/>
          <w:szCs w:val="28"/>
        </w:rPr>
        <w:t>о</w:t>
      </w:r>
      <w:r w:rsidR="000A4CB1">
        <w:rPr>
          <w:b/>
          <w:sz w:val="28"/>
          <w:szCs w:val="28"/>
        </w:rPr>
        <w:t xml:space="preserve">казания имущественной поддержки </w:t>
      </w:r>
      <w:r w:rsidR="000A4CB1" w:rsidRPr="00AD1267">
        <w:rPr>
          <w:b/>
          <w:sz w:val="28"/>
          <w:szCs w:val="28"/>
        </w:rPr>
        <w:t>субъектам</w:t>
      </w:r>
      <w:r w:rsidR="000A4CB1">
        <w:rPr>
          <w:b/>
          <w:sz w:val="28"/>
          <w:szCs w:val="28"/>
        </w:rPr>
        <w:t xml:space="preserve"> </w:t>
      </w:r>
      <w:r w:rsidR="000A4CB1" w:rsidRPr="00AD1267">
        <w:rPr>
          <w:b/>
          <w:sz w:val="28"/>
          <w:szCs w:val="28"/>
        </w:rPr>
        <w:t>малого</w:t>
      </w:r>
      <w:r w:rsidR="000A4CB1">
        <w:rPr>
          <w:b/>
          <w:sz w:val="28"/>
          <w:szCs w:val="28"/>
        </w:rPr>
        <w:t xml:space="preserve"> </w:t>
      </w:r>
      <w:r w:rsidR="000A4CB1" w:rsidRPr="00AD1267">
        <w:rPr>
          <w:b/>
          <w:sz w:val="28"/>
          <w:szCs w:val="28"/>
        </w:rPr>
        <w:t>и</w:t>
      </w:r>
      <w:r w:rsidR="000A4CB1">
        <w:rPr>
          <w:b/>
          <w:sz w:val="28"/>
          <w:szCs w:val="28"/>
        </w:rPr>
        <w:t xml:space="preserve"> </w:t>
      </w:r>
      <w:r w:rsidR="000A4CB1" w:rsidRPr="00AD1267">
        <w:rPr>
          <w:b/>
          <w:sz w:val="28"/>
          <w:szCs w:val="28"/>
        </w:rPr>
        <w:t>среднего</w:t>
      </w:r>
      <w:r w:rsidR="000A4CB1">
        <w:rPr>
          <w:b/>
          <w:sz w:val="28"/>
          <w:szCs w:val="28"/>
        </w:rPr>
        <w:t xml:space="preserve"> </w:t>
      </w:r>
      <w:r w:rsidR="000A4CB1" w:rsidRPr="00AD1267">
        <w:rPr>
          <w:b/>
          <w:sz w:val="28"/>
          <w:szCs w:val="28"/>
        </w:rPr>
        <w:t>предпринимательства</w:t>
      </w:r>
      <w:r w:rsidR="000A4CB1">
        <w:rPr>
          <w:b/>
          <w:sz w:val="28"/>
          <w:szCs w:val="28"/>
        </w:rPr>
        <w:t xml:space="preserve"> </w:t>
      </w:r>
      <w:r w:rsidR="000A4CB1">
        <w:rPr>
          <w:b/>
          <w:sz w:val="28"/>
          <w:szCs w:val="20"/>
        </w:rPr>
        <w:t>на территории Яблоновского сельского поселения</w:t>
      </w:r>
    </w:p>
    <w:p w:rsidR="009C3895" w:rsidRDefault="009C3895" w:rsidP="009C3895">
      <w:pPr>
        <w:ind w:right="-1"/>
        <w:jc w:val="both"/>
        <w:rPr>
          <w:sz w:val="28"/>
          <w:szCs w:val="28"/>
        </w:rPr>
      </w:pPr>
    </w:p>
    <w:p w:rsidR="009C3895" w:rsidRPr="00BF6A46" w:rsidRDefault="009C3895" w:rsidP="009C3895">
      <w:pPr>
        <w:tabs>
          <w:tab w:val="left" w:pos="9355"/>
        </w:tabs>
        <w:ind w:right="-1"/>
        <w:jc w:val="both"/>
        <w:rPr>
          <w:b/>
          <w:sz w:val="28"/>
          <w:szCs w:val="28"/>
        </w:rPr>
      </w:pPr>
    </w:p>
    <w:p w:rsidR="009C3895" w:rsidRDefault="009C3895" w:rsidP="009C3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Подготовлено:</w:t>
      </w:r>
    </w:p>
    <w:tbl>
      <w:tblPr>
        <w:tblW w:w="9356" w:type="dxa"/>
        <w:tblInd w:w="108" w:type="dxa"/>
        <w:tblLook w:val="04A0"/>
      </w:tblPr>
      <w:tblGrid>
        <w:gridCol w:w="5245"/>
        <w:gridCol w:w="1559"/>
        <w:gridCol w:w="2552"/>
      </w:tblGrid>
      <w:tr w:rsidR="009C3895" w:rsidRPr="00D36FC3" w:rsidTr="00404F81">
        <w:trPr>
          <w:trHeight w:val="420"/>
        </w:trPr>
        <w:tc>
          <w:tcPr>
            <w:tcW w:w="5245" w:type="dxa"/>
            <w:vAlign w:val="bottom"/>
            <w:hideMark/>
          </w:tcPr>
          <w:p w:rsidR="009C3895" w:rsidRPr="00BF6A46" w:rsidRDefault="009C3895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</w:t>
            </w:r>
            <w:r w:rsidRPr="00BF6A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95" w:rsidRPr="00D36FC3" w:rsidRDefault="009C3895" w:rsidP="00404F8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:rsidR="009C3895" w:rsidRPr="00D36FC3" w:rsidRDefault="009C3895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Н.А. Агафонова</w:t>
            </w:r>
          </w:p>
        </w:tc>
      </w:tr>
    </w:tbl>
    <w:p w:rsidR="009C3895" w:rsidRDefault="009C3895" w:rsidP="009C3895">
      <w:pPr>
        <w:jc w:val="both"/>
        <w:rPr>
          <w:sz w:val="28"/>
          <w:szCs w:val="28"/>
          <w:lang w:eastAsia="en-US"/>
        </w:rPr>
      </w:pPr>
    </w:p>
    <w:p w:rsidR="009C3895" w:rsidRDefault="009C3895" w:rsidP="009C3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tbl>
      <w:tblPr>
        <w:tblW w:w="9356" w:type="dxa"/>
        <w:tblInd w:w="108" w:type="dxa"/>
        <w:tblLook w:val="04A0"/>
      </w:tblPr>
      <w:tblGrid>
        <w:gridCol w:w="5245"/>
        <w:gridCol w:w="1559"/>
        <w:gridCol w:w="2552"/>
      </w:tblGrid>
      <w:tr w:rsidR="009C3895" w:rsidRPr="00D36FC3" w:rsidTr="00FD29E2">
        <w:trPr>
          <w:trHeight w:val="420"/>
        </w:trPr>
        <w:tc>
          <w:tcPr>
            <w:tcW w:w="5245" w:type="dxa"/>
            <w:vAlign w:val="bottom"/>
            <w:hideMark/>
          </w:tcPr>
          <w:p w:rsidR="00F84672" w:rsidRPr="00BF6A46" w:rsidRDefault="009C3895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  <w:r w:rsidRPr="00BF6A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C3895" w:rsidRPr="00D36FC3" w:rsidRDefault="009C3895" w:rsidP="00404F8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:rsidR="009C3895" w:rsidRPr="00D36FC3" w:rsidRDefault="009C3895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С.А. Чащина</w:t>
            </w:r>
          </w:p>
        </w:tc>
      </w:tr>
      <w:tr w:rsidR="00FD7821" w:rsidRPr="00D36FC3" w:rsidTr="00FD29E2">
        <w:trPr>
          <w:trHeight w:val="420"/>
        </w:trPr>
        <w:tc>
          <w:tcPr>
            <w:tcW w:w="5245" w:type="dxa"/>
            <w:vAlign w:val="bottom"/>
          </w:tcPr>
          <w:p w:rsidR="00F84672" w:rsidRDefault="00F84672" w:rsidP="00404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7821" w:rsidRDefault="00D46993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4672">
              <w:rPr>
                <w:sz w:val="28"/>
                <w:szCs w:val="28"/>
              </w:rPr>
              <w:t>редседатель комитета муниципальной собственности и земельных отношений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672" w:rsidRPr="00D36FC3" w:rsidRDefault="00F84672" w:rsidP="00404F8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Align w:val="bottom"/>
          </w:tcPr>
          <w:p w:rsidR="00FD7821" w:rsidRDefault="00FD7821" w:rsidP="000856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 Бувалко</w:t>
            </w:r>
          </w:p>
        </w:tc>
      </w:tr>
      <w:tr w:rsidR="00FD7821" w:rsidRPr="00D36FC3" w:rsidTr="00FD29E2">
        <w:trPr>
          <w:trHeight w:val="420"/>
        </w:trPr>
        <w:tc>
          <w:tcPr>
            <w:tcW w:w="5245" w:type="dxa"/>
            <w:vAlign w:val="bottom"/>
          </w:tcPr>
          <w:p w:rsidR="00F84672" w:rsidRDefault="00F84672" w:rsidP="00404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7821" w:rsidRPr="00F84672" w:rsidRDefault="00F84672" w:rsidP="00404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821" w:rsidRPr="00D36FC3" w:rsidRDefault="00FD7821" w:rsidP="00404F8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Align w:val="bottom"/>
          </w:tcPr>
          <w:p w:rsidR="00FD7821" w:rsidRDefault="00FD7821" w:rsidP="000856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Проскурина</w:t>
            </w:r>
          </w:p>
        </w:tc>
      </w:tr>
      <w:tr w:rsidR="00FD7821" w:rsidRPr="00D36FC3" w:rsidTr="00FD29E2">
        <w:trPr>
          <w:trHeight w:val="420"/>
        </w:trPr>
        <w:tc>
          <w:tcPr>
            <w:tcW w:w="5245" w:type="dxa"/>
            <w:vAlign w:val="bottom"/>
          </w:tcPr>
          <w:p w:rsidR="00FD7821" w:rsidRDefault="00FD7821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4672" w:rsidRDefault="00D46993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84672">
              <w:rPr>
                <w:sz w:val="28"/>
                <w:szCs w:val="28"/>
              </w:rPr>
              <w:t xml:space="preserve">ачальник отдела биологизации земледелия, развития АПК и сельских территорий администрации района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821" w:rsidRPr="00D36FC3" w:rsidRDefault="00FD7821" w:rsidP="00404F8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Align w:val="bottom"/>
          </w:tcPr>
          <w:p w:rsidR="00FD7821" w:rsidRDefault="00FD7821" w:rsidP="000856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А.П. Сороколетов</w:t>
            </w:r>
          </w:p>
        </w:tc>
      </w:tr>
    </w:tbl>
    <w:p w:rsidR="009C3895" w:rsidRDefault="009C3895" w:rsidP="009C3895">
      <w:pPr>
        <w:jc w:val="both"/>
        <w:rPr>
          <w:sz w:val="28"/>
          <w:szCs w:val="28"/>
          <w:lang w:eastAsia="en-US"/>
        </w:rPr>
      </w:pPr>
    </w:p>
    <w:p w:rsidR="009C3895" w:rsidRDefault="009C3895" w:rsidP="009C3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 (а):</w:t>
      </w:r>
    </w:p>
    <w:tbl>
      <w:tblPr>
        <w:tblW w:w="4253" w:type="dxa"/>
        <w:tblInd w:w="108" w:type="dxa"/>
        <w:tblLook w:val="04A0"/>
      </w:tblPr>
      <w:tblGrid>
        <w:gridCol w:w="1559"/>
        <w:gridCol w:w="2694"/>
      </w:tblGrid>
      <w:tr w:rsidR="000A4CB1" w:rsidRPr="00D36FC3" w:rsidTr="000169CE">
        <w:trPr>
          <w:trHeight w:val="420"/>
        </w:trPr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A4CB1" w:rsidRPr="00D36FC3" w:rsidRDefault="000A4CB1" w:rsidP="00404F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bottom"/>
          </w:tcPr>
          <w:p w:rsidR="000A4CB1" w:rsidRDefault="000A4CB1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Зайцева</w:t>
            </w:r>
          </w:p>
        </w:tc>
      </w:tr>
      <w:tr w:rsidR="000A4CB1" w:rsidRPr="00D36FC3" w:rsidTr="000169CE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4CB1" w:rsidRPr="00D36FC3" w:rsidRDefault="000A4CB1" w:rsidP="00404F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bottom"/>
          </w:tcPr>
          <w:p w:rsidR="000A4CB1" w:rsidRDefault="00E977CD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С.П. Зайцев</w:t>
            </w:r>
          </w:p>
        </w:tc>
      </w:tr>
      <w:tr w:rsidR="00E977CD" w:rsidRPr="00D36FC3" w:rsidTr="000A4CB1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77CD" w:rsidRPr="00D36FC3" w:rsidRDefault="00E977CD" w:rsidP="00404F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bottom"/>
          </w:tcPr>
          <w:p w:rsidR="00E977CD" w:rsidRDefault="00E977CD" w:rsidP="00404F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Е.С. Горностаева</w:t>
            </w:r>
          </w:p>
        </w:tc>
      </w:tr>
    </w:tbl>
    <w:p w:rsidR="009C3895" w:rsidRDefault="009C3895" w:rsidP="009C3895"/>
    <w:p w:rsidR="007201C9" w:rsidRDefault="007201C9" w:rsidP="009C3895"/>
    <w:p w:rsidR="007201C9" w:rsidRDefault="007201C9" w:rsidP="009C3895"/>
    <w:p w:rsidR="000169CE" w:rsidRDefault="000169CE" w:rsidP="009C3895"/>
    <w:p w:rsidR="009C3895" w:rsidRPr="007201C9" w:rsidRDefault="009C3895" w:rsidP="009C3895">
      <w:pPr>
        <w:jc w:val="both"/>
        <w:rPr>
          <w:b/>
        </w:rPr>
      </w:pPr>
      <w:r w:rsidRPr="007201C9">
        <w:rPr>
          <w:b/>
        </w:rPr>
        <w:t>Лист согласования оформил:</w:t>
      </w:r>
    </w:p>
    <w:tbl>
      <w:tblPr>
        <w:tblW w:w="9356" w:type="dxa"/>
        <w:tblInd w:w="108" w:type="dxa"/>
        <w:tblLook w:val="04A0"/>
      </w:tblPr>
      <w:tblGrid>
        <w:gridCol w:w="5245"/>
        <w:gridCol w:w="1559"/>
        <w:gridCol w:w="2552"/>
      </w:tblGrid>
      <w:tr w:rsidR="009C3895" w:rsidRPr="007201C9" w:rsidTr="000169CE">
        <w:trPr>
          <w:trHeight w:val="182"/>
        </w:trPr>
        <w:tc>
          <w:tcPr>
            <w:tcW w:w="5245" w:type="dxa"/>
            <w:vAlign w:val="bottom"/>
            <w:hideMark/>
          </w:tcPr>
          <w:p w:rsidR="009C3895" w:rsidRPr="007201C9" w:rsidRDefault="009C3895" w:rsidP="00404F8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201C9">
              <w:rPr>
                <w:color w:val="000000"/>
              </w:rPr>
              <w:t xml:space="preserve">Заместитель главы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95" w:rsidRPr="007201C9" w:rsidRDefault="009C3895" w:rsidP="00404F81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:rsidR="009C3895" w:rsidRPr="007201C9" w:rsidRDefault="009C3895" w:rsidP="00404F8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201C9">
              <w:rPr>
                <w:color w:val="000000"/>
              </w:rPr>
              <w:t xml:space="preserve"> Н.А. Агафонова</w:t>
            </w:r>
          </w:p>
        </w:tc>
      </w:tr>
    </w:tbl>
    <w:p w:rsidR="003457E1" w:rsidRPr="000169CE" w:rsidRDefault="003457E1" w:rsidP="00366A5B">
      <w:pPr>
        <w:rPr>
          <w:sz w:val="2"/>
          <w:szCs w:val="2"/>
        </w:rPr>
      </w:pPr>
    </w:p>
    <w:sectPr w:rsidR="003457E1" w:rsidRPr="000169CE" w:rsidSect="002C1CA4">
      <w:headerReference w:type="default" r:id="rId10"/>
      <w:pgSz w:w="11909" w:h="16834"/>
      <w:pgMar w:top="1134" w:right="567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79" w:rsidRDefault="00315279" w:rsidP="00CB032E">
      <w:r>
        <w:separator/>
      </w:r>
    </w:p>
  </w:endnote>
  <w:endnote w:type="continuationSeparator" w:id="0">
    <w:p w:rsidR="00315279" w:rsidRDefault="00315279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79" w:rsidRDefault="00315279" w:rsidP="00CB032E">
      <w:r>
        <w:separator/>
      </w:r>
    </w:p>
  </w:footnote>
  <w:footnote w:type="continuationSeparator" w:id="0">
    <w:p w:rsidR="00315279" w:rsidRDefault="00315279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E" w:rsidRDefault="00E37E9E">
    <w:pPr>
      <w:pStyle w:val="ab"/>
      <w:jc w:val="center"/>
    </w:pPr>
    <w:fldSimple w:instr="PAGE   \* MERGEFORMAT">
      <w:r w:rsidR="003E69A8">
        <w:rPr>
          <w:noProof/>
        </w:rPr>
        <w:t>9</w:t>
      </w:r>
    </w:fldSimple>
  </w:p>
  <w:p w:rsidR="00E37E9E" w:rsidRDefault="00E37E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AD"/>
    <w:rsid w:val="00005199"/>
    <w:rsid w:val="00010DF3"/>
    <w:rsid w:val="000169CE"/>
    <w:rsid w:val="00024EFB"/>
    <w:rsid w:val="000300EB"/>
    <w:rsid w:val="000323A6"/>
    <w:rsid w:val="00043368"/>
    <w:rsid w:val="00067351"/>
    <w:rsid w:val="0007127B"/>
    <w:rsid w:val="00085696"/>
    <w:rsid w:val="00090AB2"/>
    <w:rsid w:val="00096C31"/>
    <w:rsid w:val="000A4C49"/>
    <w:rsid w:val="000A4CB1"/>
    <w:rsid w:val="000C79C7"/>
    <w:rsid w:val="000E1ADE"/>
    <w:rsid w:val="00113A6B"/>
    <w:rsid w:val="0012031E"/>
    <w:rsid w:val="001271D9"/>
    <w:rsid w:val="00133C7D"/>
    <w:rsid w:val="00154F0C"/>
    <w:rsid w:val="00171229"/>
    <w:rsid w:val="001868A9"/>
    <w:rsid w:val="001922CD"/>
    <w:rsid w:val="001A54AD"/>
    <w:rsid w:val="001B3B24"/>
    <w:rsid w:val="001D2E2A"/>
    <w:rsid w:val="0020015D"/>
    <w:rsid w:val="00205A5B"/>
    <w:rsid w:val="00242422"/>
    <w:rsid w:val="00263F1C"/>
    <w:rsid w:val="002A6A8C"/>
    <w:rsid w:val="002C1CA4"/>
    <w:rsid w:val="002C3685"/>
    <w:rsid w:val="002F6D1E"/>
    <w:rsid w:val="0030332D"/>
    <w:rsid w:val="003036B7"/>
    <w:rsid w:val="00315279"/>
    <w:rsid w:val="00316DF7"/>
    <w:rsid w:val="003457E1"/>
    <w:rsid w:val="00366A5B"/>
    <w:rsid w:val="003772EE"/>
    <w:rsid w:val="00380534"/>
    <w:rsid w:val="00386967"/>
    <w:rsid w:val="003B0D5A"/>
    <w:rsid w:val="003C6F2D"/>
    <w:rsid w:val="003C6F49"/>
    <w:rsid w:val="003E69A8"/>
    <w:rsid w:val="003F0695"/>
    <w:rsid w:val="003F602C"/>
    <w:rsid w:val="00404F81"/>
    <w:rsid w:val="00415C15"/>
    <w:rsid w:val="004226F7"/>
    <w:rsid w:val="004329EB"/>
    <w:rsid w:val="00434F15"/>
    <w:rsid w:val="00441F58"/>
    <w:rsid w:val="00455673"/>
    <w:rsid w:val="0046253A"/>
    <w:rsid w:val="00470445"/>
    <w:rsid w:val="0049508B"/>
    <w:rsid w:val="004A4CC6"/>
    <w:rsid w:val="004A7A4E"/>
    <w:rsid w:val="004B4611"/>
    <w:rsid w:val="004C4884"/>
    <w:rsid w:val="004C4C80"/>
    <w:rsid w:val="004C5F8B"/>
    <w:rsid w:val="004C7F59"/>
    <w:rsid w:val="004E5B21"/>
    <w:rsid w:val="00511264"/>
    <w:rsid w:val="00545798"/>
    <w:rsid w:val="00577759"/>
    <w:rsid w:val="00592F49"/>
    <w:rsid w:val="005C11B7"/>
    <w:rsid w:val="005C47D4"/>
    <w:rsid w:val="005E4B1F"/>
    <w:rsid w:val="005F7A39"/>
    <w:rsid w:val="00684251"/>
    <w:rsid w:val="006B120F"/>
    <w:rsid w:val="006C3254"/>
    <w:rsid w:val="006F3C7D"/>
    <w:rsid w:val="006F6480"/>
    <w:rsid w:val="006F7A0E"/>
    <w:rsid w:val="00704DAD"/>
    <w:rsid w:val="00711D0B"/>
    <w:rsid w:val="007173EA"/>
    <w:rsid w:val="007201C9"/>
    <w:rsid w:val="00726BA7"/>
    <w:rsid w:val="0073081D"/>
    <w:rsid w:val="00780082"/>
    <w:rsid w:val="007A49D4"/>
    <w:rsid w:val="007C49D9"/>
    <w:rsid w:val="007E2455"/>
    <w:rsid w:val="007E3749"/>
    <w:rsid w:val="008020AB"/>
    <w:rsid w:val="00804783"/>
    <w:rsid w:val="00812765"/>
    <w:rsid w:val="00834B18"/>
    <w:rsid w:val="0083513C"/>
    <w:rsid w:val="008562F9"/>
    <w:rsid w:val="00864DC6"/>
    <w:rsid w:val="00870CDA"/>
    <w:rsid w:val="00873AD8"/>
    <w:rsid w:val="00876131"/>
    <w:rsid w:val="00891F48"/>
    <w:rsid w:val="008A03F5"/>
    <w:rsid w:val="008A3ECF"/>
    <w:rsid w:val="008B2EC5"/>
    <w:rsid w:val="008B3DEA"/>
    <w:rsid w:val="008D1F9D"/>
    <w:rsid w:val="008D23BA"/>
    <w:rsid w:val="008D6975"/>
    <w:rsid w:val="008D794E"/>
    <w:rsid w:val="008F3650"/>
    <w:rsid w:val="008F57A0"/>
    <w:rsid w:val="00937802"/>
    <w:rsid w:val="009406A1"/>
    <w:rsid w:val="009450F5"/>
    <w:rsid w:val="00971DAC"/>
    <w:rsid w:val="00982FB7"/>
    <w:rsid w:val="00985DB2"/>
    <w:rsid w:val="009A2859"/>
    <w:rsid w:val="009A485E"/>
    <w:rsid w:val="009C3895"/>
    <w:rsid w:val="009D028A"/>
    <w:rsid w:val="009E0206"/>
    <w:rsid w:val="009E6749"/>
    <w:rsid w:val="009F5C63"/>
    <w:rsid w:val="00A133B8"/>
    <w:rsid w:val="00A173C8"/>
    <w:rsid w:val="00A25123"/>
    <w:rsid w:val="00A44AE5"/>
    <w:rsid w:val="00A47205"/>
    <w:rsid w:val="00A51CCA"/>
    <w:rsid w:val="00A63388"/>
    <w:rsid w:val="00A940BE"/>
    <w:rsid w:val="00AD1267"/>
    <w:rsid w:val="00AD7ED9"/>
    <w:rsid w:val="00AF6260"/>
    <w:rsid w:val="00B57C94"/>
    <w:rsid w:val="00B7125D"/>
    <w:rsid w:val="00B7797C"/>
    <w:rsid w:val="00B86F44"/>
    <w:rsid w:val="00BA6453"/>
    <w:rsid w:val="00BA64D9"/>
    <w:rsid w:val="00BA76A8"/>
    <w:rsid w:val="00BC2E84"/>
    <w:rsid w:val="00BC3A83"/>
    <w:rsid w:val="00BC43E6"/>
    <w:rsid w:val="00BC68CC"/>
    <w:rsid w:val="00BE0BFD"/>
    <w:rsid w:val="00BF25E5"/>
    <w:rsid w:val="00BF6A46"/>
    <w:rsid w:val="00C015C4"/>
    <w:rsid w:val="00C109AD"/>
    <w:rsid w:val="00C325FE"/>
    <w:rsid w:val="00C51437"/>
    <w:rsid w:val="00C56D47"/>
    <w:rsid w:val="00C70A9C"/>
    <w:rsid w:val="00C72866"/>
    <w:rsid w:val="00C83860"/>
    <w:rsid w:val="00C849A9"/>
    <w:rsid w:val="00C91A05"/>
    <w:rsid w:val="00C93055"/>
    <w:rsid w:val="00CA563A"/>
    <w:rsid w:val="00CB032E"/>
    <w:rsid w:val="00CB39F4"/>
    <w:rsid w:val="00CB3AF9"/>
    <w:rsid w:val="00CB3F68"/>
    <w:rsid w:val="00D00077"/>
    <w:rsid w:val="00D36FC3"/>
    <w:rsid w:val="00D37A20"/>
    <w:rsid w:val="00D4549F"/>
    <w:rsid w:val="00D46993"/>
    <w:rsid w:val="00D64F91"/>
    <w:rsid w:val="00D66D00"/>
    <w:rsid w:val="00D712E0"/>
    <w:rsid w:val="00D72AEA"/>
    <w:rsid w:val="00D8198D"/>
    <w:rsid w:val="00D81C7C"/>
    <w:rsid w:val="00D83BBA"/>
    <w:rsid w:val="00DE009F"/>
    <w:rsid w:val="00E02404"/>
    <w:rsid w:val="00E06E83"/>
    <w:rsid w:val="00E06F64"/>
    <w:rsid w:val="00E07ACF"/>
    <w:rsid w:val="00E11BA3"/>
    <w:rsid w:val="00E243BB"/>
    <w:rsid w:val="00E379AC"/>
    <w:rsid w:val="00E37E9E"/>
    <w:rsid w:val="00E5032C"/>
    <w:rsid w:val="00E53F4D"/>
    <w:rsid w:val="00E57AC2"/>
    <w:rsid w:val="00E61CC2"/>
    <w:rsid w:val="00E721B0"/>
    <w:rsid w:val="00E82979"/>
    <w:rsid w:val="00E843D6"/>
    <w:rsid w:val="00E852AF"/>
    <w:rsid w:val="00E87418"/>
    <w:rsid w:val="00E97585"/>
    <w:rsid w:val="00E977CD"/>
    <w:rsid w:val="00EB2FAD"/>
    <w:rsid w:val="00EC5DCD"/>
    <w:rsid w:val="00EF018A"/>
    <w:rsid w:val="00EF4B15"/>
    <w:rsid w:val="00F02DD6"/>
    <w:rsid w:val="00F03417"/>
    <w:rsid w:val="00F27640"/>
    <w:rsid w:val="00F31E54"/>
    <w:rsid w:val="00F36FF0"/>
    <w:rsid w:val="00F50698"/>
    <w:rsid w:val="00F573C2"/>
    <w:rsid w:val="00F67BD5"/>
    <w:rsid w:val="00F84672"/>
    <w:rsid w:val="00FD29E2"/>
    <w:rsid w:val="00FD3884"/>
    <w:rsid w:val="00FD7821"/>
    <w:rsid w:val="00FF1AC0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2A6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D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A6FF-A807-4619-A54B-277FDFD8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14221</Characters>
  <Application>Microsoft Office Word</Application>
  <DocSecurity>0</DocSecurity>
  <Lines>118</Lines>
  <Paragraphs>33</Paragraphs>
  <ScaleCrop>false</ScaleCrop>
  <Company>Администрация р-на г. Короча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yablonovo</cp:lastModifiedBy>
  <cp:revision>2</cp:revision>
  <cp:lastPrinted>2019-09-05T12:57:00Z</cp:lastPrinted>
  <dcterms:created xsi:type="dcterms:W3CDTF">2024-06-24T11:51:00Z</dcterms:created>
  <dcterms:modified xsi:type="dcterms:W3CDTF">2024-06-24T11:51:00Z</dcterms:modified>
</cp:coreProperties>
</file>